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6"/>
        <w:numPr>
          <w:ilvl w:val="0"/>
          <w:numId w:val="0"/>
        </w:numPr>
        <w:rPr>
          <w:rFonts w:ascii="EB Garamond" w:hAnsi="EB Garamond" w:cs="EB Garamond"/>
          <w:b/>
          <w:i w:val="0"/>
          <w:caps w:val="0"/>
          <w:smallCaps w:val="0"/>
          <w:sz w:val="44"/>
        </w:rPr>
      </w:pPr>
      <w:r>
        <w:rPr>
          <w:rFonts w:ascii="EB Garamond" w:hAnsi="EB Garamond" w:cs="EB Garamond"/>
          <w:b/>
          <w:i w:val="0"/>
          <w:caps w:val="0"/>
          <w:smallCaps w:val="0"/>
          <w:sz w:val="44"/>
        </w:rPr>
        <w:t xml:space="preserve">Kurs aus einer Vorlage wiederherstellen</w:t>
      </w:r>
      <w:r>
        <w:rPr>
          <w:rFonts w:ascii="EB Garamond" w:hAnsi="EB Garamond" w:cs="EB Garamond"/>
          <w:b/>
          <w:i w:val="0"/>
          <w:caps w:val="0"/>
          <w:smallCaps w:val="0"/>
          <w:sz w:val="44"/>
        </w:rPr>
      </w:r>
      <w:r/>
    </w:p>
    <w:tbl>
      <w:tblPr>
        <w:tblW w:w="963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637"/>
      </w:tblGrid>
      <w:tr>
        <w:trPr>
          <w:trHeight w:val="173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637" w:type="dxa"/>
            <w:vAlign w:val="bottom"/>
            <w:textDirection w:val="lrTb"/>
            <w:noWrap w:val="false"/>
          </w:tcPr>
          <w:p>
            <w:pPr>
              <w:pStyle w:val="915"/>
              <w:spacing w:line="276" w:lineRule="auto"/>
            </w:pPr>
            <w:r>
              <w:rPr>
                <w:rStyle w:val="1046"/>
              </w:rPr>
            </w:r>
            <w:r/>
          </w:p>
          <w:p>
            <w:pPr>
              <w:pStyle w:val="915"/>
              <w:spacing w:line="276" w:lineRule="auto"/>
            </w:pPr>
            <w:r>
              <w:rPr>
                <w:rStyle w:val="1046"/>
              </w:rPr>
            </w:r>
            <w:r/>
          </w:p>
          <w:p>
            <w:pPr>
              <w:pStyle w:val="915"/>
              <w:spacing w:line="276" w:lineRule="auto"/>
            </w:pPr>
            <w:r>
              <w:t xml:space="preserve">Moodle –</w:t>
            </w:r>
            <w:r>
              <w:t xml:space="preserve"> Moodle in SCHULE@BW</w:t>
            </w:r>
            <w:r/>
          </w:p>
          <w:p>
            <w:pPr>
              <w:pStyle w:val="915"/>
              <w:spacing w:line="276" w:lineRule="auto"/>
            </w:pPr>
            <w:r>
              <w:rPr>
                <w:rStyle w:val="1046"/>
              </w:rPr>
              <w:t xml:space="preserve">Mareike Baumgärtner</w:t>
            </w:r>
            <w:r/>
          </w:p>
          <w:p>
            <w:pPr>
              <w:pStyle w:val="915"/>
              <w:spacing w:line="276" w:lineRule="auto"/>
            </w:pPr>
            <w:r>
              <w:rPr>
                <w:rStyle w:val="1046"/>
              </w:rPr>
            </w:r>
            <w:r>
              <w:t xml:space="preserve">01-2025</w:t>
            </w:r>
            <w:r/>
          </w:p>
          <w:p>
            <w:pPr>
              <w:pStyle w:val="915"/>
              <w:jc w:val="left"/>
              <w:spacing w:line="276" w:lineRule="auto"/>
            </w:pPr>
            <w:r/>
            <w:hyperlink r:id="rId11" w:tooltip="https://creativecommons.org/licenses/by-sa/4.0/" w:history="1">
              <w:r>
                <w:rPr>
                  <w:rStyle w:val="865"/>
                </w:rPr>
              </w:r>
              <w:r>
                <w:rPr>
                  <w:rStyle w:val="866"/>
                </w:rPr>
              </w:r>
              <w:r>
                <w:rPr>
                  <w:rStyle w:val="867"/>
                </w:rPr>
              </w:r>
              <w:r>
                <w:rPr>
                  <w:rStyle w:val="868"/>
                </w:rPr>
              </w:r>
              <w:r>
                <w:rPr>
                  <w:rStyle w:val="869"/>
                </w:rPr>
              </w:r>
              <w:r>
                <w:rPr>
                  <w:rStyle w:val="870"/>
                </w:rPr>
              </w:r>
              <w:r>
                <w:rPr>
                  <w:rStyle w:val="1019"/>
                </w:rPr>
              </w:r>
              <w:r>
                <w:rPr>
                  <w:rStyle w:val="1019"/>
                </w:rPr>
              </w:r>
              <w:r>
                <w:rPr>
                  <w:rStyle w:val="1019"/>
                </w:rPr>
                <w:t xml:space="preserve">CC BY-SA 4.0</w:t>
              </w:r>
            </w:hyperlink>
            <w:r/>
            <w:r/>
          </w:p>
        </w:tc>
      </w:tr>
    </w:tbl>
    <w:p>
      <w:pPr>
        <w:pStyle w:val="912"/>
        <w:jc w:val="left"/>
        <w:rPr>
          <w:rFonts w:ascii="Gudea" w:hAnsi="Gudea" w:cs="Gudea"/>
          <w:b w:val="0"/>
          <w:i w:val="0"/>
          <w:caps w:val="0"/>
          <w:smallCaps w:val="0"/>
          <w:color w:val="000000"/>
          <w:sz w:val="22"/>
        </w:rPr>
      </w:pPr>
      <w:r>
        <w:rPr>
          <w:rFonts w:ascii="Gudea" w:hAnsi="Gudea" w:cs="Gudea"/>
          <w:b w:val="0"/>
          <w:i w:val="0"/>
          <w:caps w:val="0"/>
          <w:smallCaps w:val="0"/>
          <w:color w:val="000000"/>
          <w:sz w:val="22"/>
        </w:rPr>
      </w:r>
      <w:r>
        <w:rPr>
          <w:rFonts w:ascii="Gudea" w:hAnsi="Gudea" w:cs="Gudea"/>
          <w:b w:val="0"/>
          <w:i w:val="0"/>
          <w:caps w:val="0"/>
          <w:smallCaps w:val="0"/>
          <w:color w:val="000000"/>
          <w:sz w:val="22"/>
        </w:rPr>
      </w:r>
      <w:r/>
    </w:p>
    <w:p>
      <w:pPr>
        <w:pStyle w:val="898"/>
        <w:numPr>
          <w:ilvl w:val="0"/>
          <w:numId w:val="17"/>
        </w:numPr>
        <w:ind w:left="0" w:right="0" w:firstLine="0"/>
        <w:spacing w:before="240" w:after="120"/>
        <w:rPr>
          <w:rFonts w:ascii="EB Garamond" w:hAnsi="EB Garamond" w:cs="EB Garamond"/>
          <w:b/>
          <w:caps w:val="0"/>
          <w:smallCaps w:val="0"/>
          <w:sz w:val="36"/>
        </w:rPr>
        <w:pBdr>
          <w:top w:val="none" w:color="000000" w:sz="4" w:space="0"/>
          <w:left w:val="none" w:color="000000" w:sz="4" w:space="0"/>
          <w:bottom w:val="single" w:color="B20011" w:sz="8" w:space="0"/>
          <w:right w:val="none" w:color="000000" w:sz="4" w:space="0"/>
        </w:pBdr>
      </w:pPr>
      <w:r>
        <w:rPr>
          <w:rFonts w:ascii="EB Garamond" w:hAnsi="EB Garamond" w:cs="EB Garamond"/>
          <w:b/>
          <w:caps w:val="0"/>
          <w:smallCaps w:val="0"/>
          <w:sz w:val="36"/>
        </w:rPr>
        <w:t xml:space="preserve">Einen neuen Kurs erstellen</w:t>
      </w:r>
      <w:r>
        <w:rPr>
          <w:rFonts w:ascii="EB Garamond" w:hAnsi="EB Garamond" w:cs="EB Garamond"/>
          <w:b/>
          <w:caps w:val="0"/>
          <w:smallCaps w:val="0"/>
          <w:sz w:val="36"/>
        </w:rPr>
      </w:r>
      <w:r/>
    </w:p>
    <w:p>
      <w:pPr>
        <w:pStyle w:val="891"/>
        <w:rPr>
          <w:rFonts w:ascii="Gudea" w:hAnsi="Gudea" w:cs="Gudea"/>
          <w:b/>
          <w:bCs/>
          <w:sz w:val="22"/>
          <w:u w:val="single"/>
        </w:rPr>
      </w:pPr>
      <w:r>
        <w:rPr>
          <w:rFonts w:ascii="Gudea" w:hAnsi="Gudea" w:cs="Gudea"/>
          <w:b/>
          <w:bCs/>
          <w:sz w:val="22"/>
          <w:u w:val="single"/>
        </w:rPr>
        <w:t xml:space="preserve">Voraussetzung: Sie haben in Moodle das Recht, Kurse zu erstellen. </w:t>
      </w:r>
      <w:r>
        <w:rPr>
          <w:b/>
          <w:bCs/>
          <w:u w:val="single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  <w:t xml:space="preserve">Klicken Sie auf den Reiter „Meine Kurse“. Sie sehen nun eine Übersicht über alle Ihre Kurse. Über das</w:t>
      </w:r>
      <w:r>
        <w:rPr>
          <w:rFonts w:ascii="Gudea" w:hAnsi="Gudea" w:cs="Gudea"/>
          <w:sz w:val="22"/>
        </w:rPr>
        <w:t xml:space="preserve"> Menü (drei Punkte</w:t>
      </w:r>
      <w:r>
        <w:rPr>
          <w:rFonts w:ascii="Gudea" w:hAnsi="Gudea" w:cs="Gudea"/>
          <w:sz w:val="22"/>
        </w:rPr>
        <w:t xml:space="preserve"> oben rechts) können Sie einen neuen Kurs erstellen.</w:t>
      </w:r>
      <w:r>
        <w:rPr>
          <w:rFonts w:ascii="Gudea" w:hAnsi="Gudea" w:cs="Gudea"/>
          <w:sz w:val="22"/>
        </w:rPr>
      </w:r>
      <w:r/>
    </w:p>
    <w:p>
      <w:pPr>
        <w:pStyle w:val="891"/>
        <w:jc w:val="left"/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561649" cy="714195"/>
                <wp:effectExtent l="0" t="0" r="0" b="0"/>
                <wp:docPr id="2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56866799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561649" cy="714195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437.9pt;height:56.2pt;mso-wrap-distance-left:0.0pt;mso-wrap-distance-top:0.0pt;mso-wrap-distance-right:0.0pt;mso-wrap-distance-bottom:0.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  <w:jc w:val="right"/>
        <w:rPr>
          <w:rFonts w:ascii="Gudea" w:hAnsi="Gudea" w:cs="Gudea"/>
          <w:sz w:val="22"/>
          <w:szCs w:val="22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790527" cy="1367193"/>
                <wp:effectExtent l="0" t="0" r="0" b="0"/>
                <wp:docPr id="3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10933625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1790527" cy="1367193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141.0pt;height:107.7pt;mso-wrap-distance-left:0.0pt;mso-wrap-distance-top:0.0pt;mso-wrap-distance-right:0.0pt;mso-wrap-distance-bottom:0.0pt;" stroked="false">
                <v:path textboxrect="0,0,0,0"/>
                <v:imagedata r:id="rId13" o:title=""/>
              </v:shape>
            </w:pict>
          </mc:Fallback>
        </mc:AlternateContent>
      </w:r>
      <w:r/>
    </w:p>
    <w:p>
      <w:pPr>
        <w:pStyle w:val="891"/>
        <w:jc w:val="left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  <w:t xml:space="preserve">Sie könnten nun einen neuen, leeren Kurs erstellen und die entsprechenden Pflichtfelder ausfüllen. Wenn Sie allerdings eine Kursvorlage verwenden wollen, klicken Sie direkt auf den Reiter „Kurs hinzufügen“.</w:t>
      </w:r>
      <w:r>
        <w:rPr>
          <w:rFonts w:ascii="Gudea" w:hAnsi="Gudea" w:cs="Gudea"/>
          <w:sz w:val="22"/>
        </w:rPr>
      </w:r>
      <w:r/>
    </w:p>
    <w:p>
      <w:pPr>
        <w:pStyle w:val="891"/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119614" cy="742273"/>
                <wp:effectExtent l="0" t="0" r="0" b="0"/>
                <wp:docPr id="4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6119614" cy="742273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481.9pt;height:58.4pt;mso-wrap-distance-left:0.0pt;mso-wrap-distance-top:0.0pt;mso-wrap-distance-right:0.0pt;mso-wrap-distance-bottom:0.0pt;" stroked="false">
                <v:path textboxrect="0,0,0,0"/>
                <v:imagedata r:id="rId14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8"/>
        <w:numPr>
          <w:ilvl w:val="0"/>
          <w:numId w:val="0"/>
        </w:numPr>
        <w:ind w:left="0" w:right="0" w:firstLine="0"/>
        <w:spacing w:before="240" w:after="120"/>
        <w:pBdr>
          <w:top w:val="none" w:color="000000" w:sz="4" w:space="0"/>
          <w:left w:val="none" w:color="000000" w:sz="4" w:space="0"/>
          <w:bottom w:val="single" w:color="B20011" w:sz="8" w:space="0"/>
          <w:right w:val="none" w:color="000000" w:sz="4" w:space="0"/>
        </w:pBdr>
      </w:pPr>
      <w:r>
        <w:rPr>
          <w:rFonts w:ascii="EB Garamond" w:hAnsi="EB Garamond" w:cs="EB Garamond"/>
          <w:b/>
          <w:caps w:val="0"/>
          <w:smallCaps w:val="0"/>
          <w:sz w:val="36"/>
        </w:rPr>
        <w:t xml:space="preserve">2.</w:t>
        <w:tab/>
        <w:t xml:space="preserve">Einen Kurs aus einer Vorlage wiederherstellen</w:t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  <w:t xml:space="preserve">Auf der linken Seite sehen Sie nun Vorlagen, die Sie verwenden können. Diese Vorlagen liegen im Kursbereich „Kursvorlagen“. Über den Button „Als Template verwenden“ kann die jeweilige Kursvorlage ausgewählt werden. 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471655" cy="1775048"/>
                <wp:effectExtent l="0" t="0" r="0" b="0"/>
                <wp:docPr id="5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5471655" cy="1775048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430.8pt;height:139.8pt;mso-wrap-distance-left:0.0pt;mso-wrap-distance-top:0.0pt;mso-wrap-distance-right:0.0pt;mso-wrap-distance-bottom:0.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</w:pPr>
      <w:r/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  <w:t xml:space="preserve">Wählen Sie </w:t>
      </w:r>
      <w:r>
        <w:rPr>
          <w:rFonts w:ascii="Gudea" w:hAnsi="Gudea" w:cs="Gudea"/>
          <w:sz w:val="22"/>
        </w:rPr>
        <w:t xml:space="preserve">über das Dropdown-Menü den Kursbereich aus, in dem der neue Kurs abgelegt werden soll und klicken Sie auf „Weiter“. 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385260" cy="2136105"/>
                <wp:effectExtent l="0" t="0" r="0" b="0"/>
                <wp:docPr id="6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5385260" cy="2136105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424.0pt;height:168.2pt;mso-wrap-distance-left:0.0pt;mso-wrap-distance-top:0.0pt;mso-wrap-distance-right:0.0pt;mso-wrap-distance-bottom:0.0pt;" stroked="false">
                <v:path textboxrect="0,0,0,0"/>
                <v:imagedata r:id="rId16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  <w:t xml:space="preserve">Geben Sie einen Kursnamen und einen kurzen Kursnahmen ein und klicken Sie dann ebenfalls auf „Weiter“. Der Kurs wird nun aus der Kursvorlage erstellt, dies kann einen Moment dauern. 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673242" cy="2261017"/>
                <wp:effectExtent l="0" t="0" r="0" b="0"/>
                <wp:docPr id="7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>
                          <a:off x="0" y="0"/>
                          <a:ext cx="5673242" cy="2261017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446.7pt;height:178.0pt;mso-wrap-distance-left:0.0pt;mso-wrap-distance-top:0.0pt;mso-wrap-distance-right:0.0pt;mso-wrap-distance-bottom:0.0pt;" stroked="false">
                <v:path textboxrect="0,0,0,0"/>
                <v:imagedata r:id="rId17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  <w:szCs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  <w:szCs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8"/>
        <w:numPr>
          <w:ilvl w:val="0"/>
          <w:numId w:val="0"/>
        </w:numPr>
        <w:ind w:left="0" w:right="0" w:firstLine="0"/>
        <w:spacing w:before="240" w:after="120"/>
        <w:rPr>
          <w:rFonts w:ascii="EB Garamond" w:hAnsi="EB Garamond" w:cs="EB Garamond"/>
          <w:b/>
          <w:caps w:val="0"/>
          <w:smallCaps w:val="0"/>
          <w:sz w:val="36"/>
        </w:rPr>
        <w:pBdr>
          <w:top w:val="none" w:color="000000" w:sz="4" w:space="0"/>
          <w:left w:val="none" w:color="000000" w:sz="4" w:space="0"/>
          <w:bottom w:val="single" w:color="B20011" w:sz="8" w:space="0"/>
          <w:right w:val="none" w:color="000000" w:sz="4" w:space="0"/>
        </w:pBdr>
      </w:pPr>
      <w:r>
        <w:rPr>
          <w:rFonts w:ascii="EB Garamond" w:hAnsi="EB Garamond" w:cs="EB Garamond"/>
          <w:b/>
          <w:caps w:val="0"/>
          <w:smallCaps w:val="0"/>
          <w:sz w:val="36"/>
        </w:rPr>
        <w:t xml:space="preserve">3.</w:t>
        <w:tab/>
        <w:t xml:space="preserve">Teilnehmer/innen eintragen</w:t>
      </w:r>
      <w:r>
        <w:rPr>
          <w:rFonts w:ascii="EB Garamond" w:hAnsi="EB Garamond" w:cs="EB Garamond"/>
          <w:b/>
          <w:caps w:val="0"/>
          <w:smallCaps w:val="0"/>
          <w:sz w:val="36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  <w:t xml:space="preserve">Sie sehen nun d</w:t>
      </w:r>
      <w:r>
        <w:rPr>
          <w:rFonts w:ascii="Gudea" w:hAnsi="Gudea" w:cs="Gudea"/>
          <w:sz w:val="22"/>
        </w:rPr>
        <w:t xml:space="preserve">en aus der Vorlage wiederhergestellten Kurs. In diesem Kurs sind noch keine Teilnehmerinnen und Teilnehmer eingeschrieben. Sie müssen sich nun unbedingt selbst als Trainer/in in den Kurs einschreiben. </w:t>
      </w:r>
      <w:r>
        <w:rPr>
          <w:rFonts w:ascii="Gudea" w:hAnsi="Gudea" w:cs="Gudea"/>
          <w:sz w:val="22"/>
        </w:rPr>
        <w:t xml:space="preserve">Klicken Sie dazu oben im Kurs auf „Teilnehmer/innen“ und auf „Nutzer/innen einschreiben“. 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806434" cy="1753089"/>
                <wp:effectExtent l="0" t="0" r="0" b="0"/>
                <wp:docPr id="8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8"/>
                        <a:stretch/>
                      </pic:blipFill>
                      <pic:spPr bwMode="auto">
                        <a:xfrm>
                          <a:off x="0" y="0"/>
                          <a:ext cx="5806433" cy="1753089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width:457.2pt;height:138.0pt;mso-wrap-distance-left:0.0pt;mso-wrap-distance-top:0.0pt;mso-wrap-distance-right:0.0pt;mso-wrap-distance-bottom:0.0pt;" stroked="false">
                <v:path textboxrect="0,0,0,0"/>
                <v:imagedata r:id="rId18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  <w:t xml:space="preserve">Suchen Sie nun nach Ihrem eigenen Namen und weisen Sie sich die Rolle Trainer/in zu. </w:t>
      </w:r>
      <w:r>
        <w:rPr>
          <w:rFonts w:ascii="Gudea" w:hAnsi="Gudea" w:cs="Gudea"/>
          <w:sz w:val="22"/>
        </w:rPr>
        <w:t xml:space="preserve">Klicken Sie dann auf Nutzer/innen und globale Gruppe einschreiben. 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119614" cy="3624971"/>
                <wp:effectExtent l="0" t="0" r="0" b="0"/>
                <wp:docPr id="9" name="Objec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Object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9"/>
                        <a:stretch/>
                      </pic:blipFill>
                      <pic:spPr bwMode="auto">
                        <a:xfrm>
                          <a:off x="0" y="0"/>
                          <a:ext cx="6119614" cy="3624971"/>
                        </a:xfrm>
                        <a:prstGeom prst="rect">
                          <a:avLst/>
                        </a:prstGeom>
                        <a:effectLst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width:481.9pt;height:285.4pt;mso-wrap-distance-left:0.0pt;mso-wrap-distance-top:0.0pt;mso-wrap-distance-right:0.0pt;mso-wrap-distance-bottom:0.0pt;" stroked="false">
                <v:path textboxrect="0,0,0,0"/>
                <v:imagedata r:id="rId19" o:title=""/>
              </v:shape>
            </w:pict>
          </mc:Fallback>
        </mc:AlternateConten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8"/>
        <w:numPr>
          <w:ilvl w:val="0"/>
          <w:numId w:val="0"/>
        </w:numPr>
      </w:pPr>
      <w:r>
        <w:t xml:space="preserve">Weiterführende Links</w:t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  <w:t xml:space="preserve">Weiterführende Informationen für Fortbildende des ZSL</w:t>
      </w:r>
      <w:r>
        <w:rPr>
          <w:rFonts w:ascii="Gudea" w:hAnsi="Gudea" w:cs="Gudea"/>
          <w:sz w:val="22"/>
        </w:rPr>
        <w:t xml:space="preserve"> finden Sie </w:t>
      </w:r>
      <w:hyperlink r:id="rId20" w:tooltip="https://lehrerfortbildung-bw.de/lfb_server/verfahren/zusammenarbeit/taskcards/" w:history="1">
        <w:r>
          <w:rPr>
            <w:rStyle w:val="865"/>
            <w:rFonts w:ascii="Gudea" w:hAnsi="Gudea" w:cs="Gudea"/>
            <w:sz w:val="22"/>
          </w:rPr>
        </w:r>
        <w:r>
          <w:rPr>
            <w:rStyle w:val="866"/>
            <w:rFonts w:ascii="Gudea" w:hAnsi="Gudea" w:cs="Gudea"/>
            <w:sz w:val="22"/>
          </w:rPr>
        </w:r>
        <w:r>
          <w:rPr>
            <w:rStyle w:val="867"/>
            <w:rFonts w:ascii="Gudea" w:hAnsi="Gudea" w:cs="Gudea"/>
            <w:sz w:val="22"/>
          </w:rPr>
        </w:r>
        <w:r>
          <w:rPr>
            <w:rStyle w:val="868"/>
            <w:rFonts w:ascii="Gudea" w:hAnsi="Gudea" w:cs="Gudea"/>
            <w:sz w:val="22"/>
          </w:rPr>
        </w:r>
        <w:r>
          <w:rPr>
            <w:rStyle w:val="869"/>
            <w:rFonts w:ascii="Gudea" w:hAnsi="Gudea" w:cs="Gudea"/>
            <w:sz w:val="22"/>
          </w:rPr>
        </w:r>
        <w:r>
          <w:rPr>
            <w:rStyle w:val="870"/>
            <w:rFonts w:ascii="Gudea" w:hAnsi="Gudea" w:cs="Gudea"/>
            <w:sz w:val="22"/>
          </w:rPr>
        </w:r>
        <w:r>
          <w:rPr>
            <w:rStyle w:val="1019"/>
            <w:rFonts w:ascii="Gudea" w:hAnsi="Gudea" w:cs="Gudea"/>
            <w:sz w:val="22"/>
          </w:rPr>
        </w:r>
        <w:r>
          <w:rPr>
            <w:rStyle w:val="1019"/>
            <w:rFonts w:ascii="Gudea" w:hAnsi="Gudea" w:cs="Gudea"/>
            <w:sz w:val="22"/>
          </w:rPr>
          <w:t xml:space="preserve">HIER</w:t>
        </w:r>
      </w:hyperlink>
      <w:r>
        <w:rPr>
          <w:rFonts w:ascii="Gudea" w:hAnsi="Gudea" w:cs="Gudea"/>
          <w:sz w:val="22"/>
        </w:rPr>
        <w:t xml:space="preserve">.</w:t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p>
      <w:pPr>
        <w:pStyle w:val="891"/>
        <w:rPr>
          <w:rFonts w:ascii="Gudea" w:hAnsi="Gudea" w:cs="Gudea"/>
          <w:sz w:val="22"/>
        </w:rPr>
      </w:pPr>
      <w:r>
        <w:rPr>
          <w:rFonts w:ascii="Gudea" w:hAnsi="Gudea" w:cs="Gudea"/>
          <w:sz w:val="22"/>
        </w:rPr>
      </w:r>
      <w:r>
        <w:rPr>
          <w:rFonts w:ascii="Gudea" w:hAnsi="Gudea" w:cs="Gudea"/>
          <w:sz w:val="22"/>
        </w:rPr>
      </w:r>
      <w:r/>
    </w:p>
    <w:sectPr>
      <w:headerReference w:type="default" r:id="rId9"/>
      <w:footerReference w:type="default" r:id="rId10"/>
      <w:footnotePr/>
      <w:endnotePr/>
      <w:type w:val="nextPage"/>
      <w:pgSz w:w="11905" w:h="16837" w:orient="portrait"/>
      <w:pgMar w:top="1904" w:right="1134" w:bottom="1894" w:left="1134" w:header="1055" w:footer="121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arSymbol">
    <w:panose1 w:val="020B0603030804020204"/>
  </w:font>
  <w:font w:name="OpenSymbol">
    <w:panose1 w:val="05010000000000000000"/>
  </w:font>
  <w:font w:name="Liberation Mono">
    <w:panose1 w:val="02070409020205020404"/>
  </w:font>
  <w:font w:name="FreeMono">
    <w:panose1 w:val="020F0409020205020404"/>
  </w:font>
  <w:font w:name="Liberation Sans">
    <w:panose1 w:val="020B0604020202020204"/>
  </w:font>
  <w:font w:name="EB Garamond">
    <w:panose1 w:val="020B0603030804020204"/>
  </w:font>
  <w:font w:name="Gudea">
    <w:panose1 w:val="020B0603030804020204"/>
  </w:font>
  <w:font w:name="Liberation Serif">
    <w:panose1 w:val="020206030504050203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1"/>
      <w:jc w:val="center"/>
      <w:tabs>
        <w:tab w:val="center" w:pos="4818" w:leader="none"/>
        <w:tab w:val="right" w:pos="9637" w:leader="none"/>
      </w:tabs>
      <w:pBdr>
        <w:top w:val="single" w:color="B20011" w:sz="8" w:space="0"/>
        <w:left w:val="none" w:color="000000" w:sz="4" w:space="0"/>
        <w:bottom w:val="none" w:color="000000" w:sz="4" w:space="0"/>
        <w:right w:val="none" w:color="000000" w:sz="4" w:space="0"/>
      </w:pBdr>
    </w:pPr>
    <w:r>
      <w:fldChar w:fldCharType="begin"/>
    </w:r>
    <w:r>
      <w:instrText xml:space="preserve">PAGE</w:instrText>
    </w:r>
    <w:r>
      <w:fldChar w:fldCharType="separate"/>
    </w:r>
    <w:r>
      <w:fldChar w:fldCharType="end"/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0"/>
      <w:jc w:val="left"/>
      <w:tabs>
        <w:tab w:val="center" w:pos="1700" w:leader="none"/>
        <w:tab w:val="clear" w:pos="4818" w:leader="none"/>
        <w:tab w:val="right" w:pos="9637" w:leader="none"/>
      </w:tabs>
      <w:pBdr>
        <w:top w:val="none" w:color="000000" w:sz="4" w:space="0"/>
        <w:left w:val="none" w:color="000000" w:sz="4" w:space="0"/>
        <w:bottom w:val="single" w:color="B20011" w:sz="8" w:space="0"/>
        <w:right w:val="none" w:color="000000" w:sz="4" w:space="0"/>
      </w:pBdr>
    </w:pPr>
    <w:r>
      <mc:AlternateContent>
        <mc:Choice Requires="wpg">
          <w:drawing>
            <wp:inline xmlns:wp="http://schemas.openxmlformats.org/drawingml/2006/wordprocessingDrawing" distT="0" distB="0" distL="0" distR="0">
              <wp:extent cx="461130" cy="249464"/>
              <wp:effectExtent l="0" t="0" r="0" b="0"/>
              <wp:docPr id="1" name="Bild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Bild2"/>
                      <pic:cNvPicPr>
                        <a:picLocks noChangeAspect="1"/>
                      </pic:cNvPicPr>
                      <pic:nvPr/>
                    </pic:nvPicPr>
                    <pic:blipFill>
                      <a:blip r:embed="rId1">
                        <a:alphaModFix amt="100000"/>
                      </a:blip>
                      <a:stretch/>
                    </pic:blipFill>
                    <pic:spPr bwMode="auto">
                      <a:xfrm>
                        <a:off x="0" y="0"/>
                        <a:ext cx="461130" cy="249464"/>
                      </a:xfrm>
                      <a:prstGeom prst="rect">
                        <a:avLst/>
                      </a:prstGeom>
                      <a:effectLst/>
                    </pic:spPr>
                  </pic:pic>
                </a:graphicData>
              </a:graphic>
            </wp:inline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width:36.3pt;height:19.6pt;mso-wrap-distance-left:0.0pt;mso-wrap-distance-top:0.0pt;mso-wrap-distance-right:0.0pt;mso-wrap-distance-bottom:0.0pt;" stroked="false">
              <v:path textboxrect="0,0,0,0"/>
              <v:imagedata r:id="rId1" o:title=""/>
            </v:shape>
          </w:pict>
        </mc:Fallback>
      </mc:AlternateContent>
    </w:r>
    <w:r>
      <w:tab/>
      <w:tab/>
      <w:t xml:space="preserve">Kurs aus einer Vorlage wiederherstellen</w: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•       "/>
      <w:lvlJc w:val="left"/>
      <w:pPr>
        <w:ind w:left="360" w:hanging="360"/>
      </w:pPr>
      <w:rPr>
        <w:rFonts w:ascii="StarSymbol" w:hAnsi="StarSymbol" w:cs="StarSymbol"/>
      </w:rPr>
    </w:lvl>
    <w:lvl w:ilvl="1">
      <w:start w:val="1"/>
      <w:numFmt w:val="bullet"/>
      <w:isLgl w:val="false"/>
      <w:suff w:val="tab"/>
      <w:lvlText w:val="•       "/>
      <w:lvlJc w:val="left"/>
      <w:pPr>
        <w:ind w:left="720" w:hanging="360"/>
      </w:pPr>
      <w:rPr>
        <w:rFonts w:ascii="StarSymbol" w:hAnsi="StarSymbol" w:cs="StarSymbol"/>
      </w:rPr>
    </w:lvl>
    <w:lvl w:ilvl="2">
      <w:start w:val="1"/>
      <w:numFmt w:val="bullet"/>
      <w:isLgl w:val="false"/>
      <w:suff w:val="tab"/>
      <w:lvlText w:val="•       "/>
      <w:lvlJc w:val="left"/>
      <w:pPr>
        <w:ind w:left="1080" w:hanging="360"/>
      </w:pPr>
      <w:rPr>
        <w:rFonts w:ascii="StarSymbol" w:hAnsi="StarSymbol" w:cs="StarSymbol"/>
      </w:rPr>
    </w:lvl>
    <w:lvl w:ilvl="3">
      <w:start w:val="1"/>
      <w:numFmt w:val="bullet"/>
      <w:isLgl w:val="false"/>
      <w:suff w:val="tab"/>
      <w:lvlText w:val="•       "/>
      <w:lvlJc w:val="left"/>
      <w:pPr>
        <w:ind w:left="1440" w:hanging="360"/>
      </w:pPr>
      <w:rPr>
        <w:rFonts w:ascii="StarSymbol" w:hAnsi="StarSymbol" w:cs="StarSymbol"/>
      </w:rPr>
    </w:lvl>
    <w:lvl w:ilvl="4">
      <w:start w:val="1"/>
      <w:numFmt w:val="bullet"/>
      <w:isLgl w:val="false"/>
      <w:suff w:val="tab"/>
      <w:lvlText w:val="•       "/>
      <w:lvlJc w:val="left"/>
      <w:pPr>
        <w:ind w:left="1800" w:hanging="360"/>
      </w:pPr>
      <w:rPr>
        <w:rFonts w:ascii="StarSymbol" w:hAnsi="StarSymbol" w:cs="StarSymbol"/>
      </w:rPr>
    </w:lvl>
    <w:lvl w:ilvl="5">
      <w:start w:val="1"/>
      <w:numFmt w:val="bullet"/>
      <w:isLgl w:val="false"/>
      <w:suff w:val="tab"/>
      <w:lvlText w:val="•       "/>
      <w:lvlJc w:val="left"/>
      <w:pPr>
        <w:ind w:left="2160" w:hanging="360"/>
      </w:pPr>
      <w:rPr>
        <w:rFonts w:ascii="StarSymbol" w:hAnsi="StarSymbol" w:cs="StarSymbol"/>
      </w:rPr>
    </w:lvl>
    <w:lvl w:ilvl="6">
      <w:start w:val="1"/>
      <w:numFmt w:val="bullet"/>
      <w:isLgl w:val="false"/>
      <w:suff w:val="tab"/>
      <w:lvlText w:val="•       "/>
      <w:lvlJc w:val="left"/>
      <w:pPr>
        <w:ind w:left="2520" w:hanging="360"/>
      </w:pPr>
      <w:rPr>
        <w:rFonts w:ascii="StarSymbol" w:hAnsi="StarSymbol" w:cs="StarSymbol"/>
      </w:rPr>
    </w:lvl>
    <w:lvl w:ilvl="7">
      <w:start w:val="1"/>
      <w:numFmt w:val="bullet"/>
      <w:isLgl w:val="false"/>
      <w:suff w:val="tab"/>
      <w:lvlText w:val="•       "/>
      <w:lvlJc w:val="left"/>
      <w:pPr>
        <w:ind w:left="2880" w:hanging="360"/>
      </w:pPr>
      <w:rPr>
        <w:rFonts w:ascii="StarSymbol" w:hAnsi="StarSymbol" w:cs="StarSymbol"/>
      </w:rPr>
    </w:lvl>
    <w:lvl w:ilvl="8">
      <w:start w:val="1"/>
      <w:numFmt w:val="bullet"/>
      <w:isLgl w:val="false"/>
      <w:suff w:val="tab"/>
      <w:lvlText w:val="•       "/>
      <w:lvlJc w:val="left"/>
      <w:pPr>
        <w:ind w:left="3240" w:hanging="360"/>
      </w:pPr>
      <w:rPr>
        <w:rFonts w:ascii="StarSymbol" w:hAnsi="StarSymbol" w:cs="StarSymbol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70" w:hanging="170"/>
      </w:pPr>
      <w:rPr>
        <w:rFonts w:ascii="OpenSymbol" w:hAnsi="OpenSymbol" w:cs="OpenSymbol"/>
      </w:rPr>
    </w:lvl>
    <w:lvl w:ilvl="1">
      <w:start w:val="1"/>
      <w:numFmt w:val="bullet"/>
      <w:isLgl w:val="false"/>
      <w:suff w:val="tab"/>
      <w:lvlText w:val="–"/>
      <w:lvlJc w:val="left"/>
      <w:pPr>
        <w:ind w:left="340" w:hanging="170"/>
      </w:pPr>
      <w:rPr>
        <w:rFonts w:ascii="OpenSymbol" w:hAnsi="OpenSymbol" w:cs="OpenSymbol"/>
      </w:rPr>
    </w:lvl>
    <w:lvl w:ilvl="2">
      <w:start w:val="1"/>
      <w:numFmt w:val="bullet"/>
      <w:isLgl w:val="false"/>
      <w:suff w:val="tab"/>
      <w:lvlText w:val="–"/>
      <w:lvlJc w:val="left"/>
      <w:pPr>
        <w:ind w:left="510" w:hanging="170"/>
      </w:pPr>
      <w:rPr>
        <w:rFonts w:ascii="OpenSymbol" w:hAnsi="OpenSymbol" w:cs="OpenSymbol"/>
      </w:rPr>
    </w:lvl>
    <w:lvl w:ilvl="3">
      <w:start w:val="1"/>
      <w:numFmt w:val="bullet"/>
      <w:isLgl w:val="false"/>
      <w:suff w:val="tab"/>
      <w:lvlText w:val="–"/>
      <w:lvlJc w:val="left"/>
      <w:pPr>
        <w:ind w:left="680" w:hanging="170"/>
      </w:pPr>
      <w:rPr>
        <w:rFonts w:ascii="OpenSymbol" w:hAnsi="OpenSymbol" w:cs="OpenSymbol"/>
      </w:rPr>
    </w:lvl>
    <w:lvl w:ilvl="4">
      <w:start w:val="1"/>
      <w:numFmt w:val="bullet"/>
      <w:isLgl w:val="false"/>
      <w:suff w:val="tab"/>
      <w:lvlText w:val="–"/>
      <w:lvlJc w:val="left"/>
      <w:pPr>
        <w:ind w:left="850" w:hanging="170"/>
      </w:pPr>
      <w:rPr>
        <w:rFonts w:ascii="OpenSymbol" w:hAnsi="OpenSymbol" w:cs="OpenSymbol"/>
      </w:rPr>
    </w:lvl>
    <w:lvl w:ilvl="5">
      <w:start w:val="1"/>
      <w:numFmt w:val="bullet"/>
      <w:isLgl w:val="false"/>
      <w:suff w:val="tab"/>
      <w:lvlText w:val="–"/>
      <w:lvlJc w:val="left"/>
      <w:pPr>
        <w:ind w:left="1020" w:hanging="170"/>
      </w:pPr>
      <w:rPr>
        <w:rFonts w:ascii="OpenSymbol" w:hAnsi="OpenSymbol" w:cs="OpenSymbol"/>
      </w:rPr>
    </w:lvl>
    <w:lvl w:ilvl="6">
      <w:start w:val="1"/>
      <w:numFmt w:val="bullet"/>
      <w:isLgl w:val="false"/>
      <w:suff w:val="tab"/>
      <w:lvlText w:val="–"/>
      <w:lvlJc w:val="left"/>
      <w:pPr>
        <w:ind w:left="1191" w:hanging="170"/>
      </w:pPr>
      <w:rPr>
        <w:rFonts w:ascii="OpenSymbol" w:hAnsi="OpenSymbol" w:cs="OpenSymbol"/>
      </w:rPr>
    </w:lvl>
    <w:lvl w:ilvl="7">
      <w:start w:val="1"/>
      <w:numFmt w:val="bullet"/>
      <w:isLgl w:val="false"/>
      <w:suff w:val="tab"/>
      <w:lvlText w:val="–"/>
      <w:lvlJc w:val="left"/>
      <w:pPr>
        <w:ind w:left="1361" w:hanging="170"/>
      </w:pPr>
      <w:rPr>
        <w:rFonts w:ascii="OpenSymbol" w:hAnsi="OpenSymbol" w:cs="OpenSymbol"/>
      </w:rPr>
    </w:lvl>
    <w:lvl w:ilvl="8">
      <w:start w:val="1"/>
      <w:numFmt w:val="bullet"/>
      <w:isLgl w:val="false"/>
      <w:suff w:val="tab"/>
      <w:lvlText w:val="–"/>
      <w:lvlJc w:val="left"/>
      <w:pPr>
        <w:ind w:left="1531" w:hanging="170"/>
      </w:pPr>
      <w:rPr>
        <w:rFonts w:ascii="OpenSymbol" w:hAnsi="OpenSymbol" w:cs="OpenSymbol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"/>
      <w:lvlJc w:val="left"/>
      <w:pPr>
        <w:ind w:left="224" w:hanging="224"/>
      </w:pPr>
      <w:rPr>
        <w:rFonts w:ascii="OpenSymbol" w:hAnsi="OpenSymbol" w:cs="OpenSymbol"/>
      </w:rPr>
    </w:lvl>
    <w:lvl w:ilvl="1">
      <w:start w:val="1"/>
      <w:numFmt w:val="bullet"/>
      <w:isLgl w:val="false"/>
      <w:suff w:val="tab"/>
      <w:lvlText w:val="□"/>
      <w:lvlJc w:val="left"/>
      <w:pPr>
        <w:ind w:left="448" w:hanging="224"/>
      </w:pPr>
      <w:rPr>
        <w:rFonts w:ascii="OpenSymbol" w:hAnsi="OpenSymbol" w:cs="OpenSymbol"/>
      </w:rPr>
    </w:lvl>
    <w:lvl w:ilvl="2">
      <w:start w:val="1"/>
      <w:numFmt w:val="bullet"/>
      <w:isLgl w:val="false"/>
      <w:suff w:val="tab"/>
      <w:lvlText w:val=""/>
      <w:lvlJc w:val="left"/>
      <w:pPr>
        <w:ind w:left="224" w:hanging="224"/>
      </w:pPr>
      <w:rPr>
        <w:rFonts w:ascii="OpenSymbol" w:hAnsi="OpenSymbol" w:cs="OpenSymbol"/>
      </w:rPr>
    </w:lvl>
    <w:lvl w:ilvl="3">
      <w:start w:val="1"/>
      <w:numFmt w:val="bullet"/>
      <w:isLgl w:val="false"/>
      <w:suff w:val="tab"/>
      <w:lvlText w:val="□"/>
      <w:lvlJc w:val="left"/>
      <w:pPr>
        <w:ind w:left="448" w:hanging="224"/>
      </w:pPr>
      <w:rPr>
        <w:rFonts w:ascii="OpenSymbol" w:hAnsi="OpenSymbol" w:cs="OpenSymbol"/>
      </w:rPr>
    </w:lvl>
    <w:lvl w:ilvl="4">
      <w:start w:val="1"/>
      <w:numFmt w:val="bullet"/>
      <w:isLgl w:val="false"/>
      <w:suff w:val="tab"/>
      <w:lvlText w:val=""/>
      <w:lvlJc w:val="left"/>
      <w:pPr>
        <w:ind w:left="224" w:hanging="224"/>
      </w:pPr>
      <w:rPr>
        <w:rFonts w:ascii="OpenSymbol" w:hAnsi="OpenSymbol" w:cs="OpenSymbol"/>
      </w:rPr>
    </w:lvl>
    <w:lvl w:ilvl="5">
      <w:start w:val="1"/>
      <w:numFmt w:val="bullet"/>
      <w:isLgl w:val="false"/>
      <w:suff w:val="tab"/>
      <w:lvlText w:val="□"/>
      <w:lvlJc w:val="left"/>
      <w:pPr>
        <w:ind w:left="448" w:hanging="224"/>
      </w:pPr>
      <w:rPr>
        <w:rFonts w:ascii="OpenSymbol" w:hAnsi="OpenSymbol" w:cs="OpenSymbol"/>
      </w:rPr>
    </w:lvl>
    <w:lvl w:ilvl="6">
      <w:start w:val="1"/>
      <w:numFmt w:val="bullet"/>
      <w:isLgl w:val="false"/>
      <w:suff w:val="tab"/>
      <w:lvlText w:val=""/>
      <w:lvlJc w:val="left"/>
      <w:pPr>
        <w:ind w:left="224" w:hanging="224"/>
      </w:pPr>
      <w:rPr>
        <w:rFonts w:ascii="OpenSymbol" w:hAnsi="OpenSymbol" w:cs="OpenSymbol"/>
      </w:rPr>
    </w:lvl>
    <w:lvl w:ilvl="7">
      <w:start w:val="1"/>
      <w:numFmt w:val="bullet"/>
      <w:isLgl w:val="false"/>
      <w:suff w:val="tab"/>
      <w:lvlText w:val="□"/>
      <w:lvlJc w:val="left"/>
      <w:pPr>
        <w:ind w:left="448" w:hanging="224"/>
      </w:pPr>
      <w:rPr>
        <w:rFonts w:ascii="OpenSymbol" w:hAnsi="OpenSymbol" w:cs="OpenSymbol"/>
      </w:rPr>
    </w:lvl>
    <w:lvl w:ilvl="8">
      <w:start w:val="1"/>
      <w:numFmt w:val="bullet"/>
      <w:isLgl w:val="false"/>
      <w:suff w:val="tab"/>
      <w:lvlText w:val=""/>
      <w:lvlJc w:val="left"/>
      <w:pPr>
        <w:ind w:left="224" w:hanging="224"/>
      </w:pPr>
      <w:rPr>
        <w:rFonts w:ascii="OpenSymbol" w:hAnsi="OpenSymbol" w:cs="OpenSymbol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227" w:hanging="227"/>
      </w:pPr>
      <w:rPr>
        <w:rFonts w:ascii="OpenSymbol" w:hAnsi="OpenSymbol" w:cs="OpenSymbol"/>
      </w:rPr>
    </w:lvl>
    <w:lvl w:ilvl="1">
      <w:start w:val="1"/>
      <w:numFmt w:val="bullet"/>
      <w:isLgl w:val="false"/>
      <w:suff w:val="tab"/>
      <w:lvlText w:val=""/>
      <w:lvlJc w:val="left"/>
      <w:pPr>
        <w:ind w:left="454" w:hanging="227"/>
      </w:pPr>
      <w:rPr>
        <w:rFonts w:ascii="OpenSymbol" w:hAnsi="OpenSymbol" w:cs="OpenSymbol"/>
      </w:rPr>
    </w:lvl>
    <w:lvl w:ilvl="2">
      <w:start w:val="1"/>
      <w:numFmt w:val="bullet"/>
      <w:isLgl w:val="false"/>
      <w:suff w:val="tab"/>
      <w:lvlText w:val=""/>
      <w:lvlJc w:val="left"/>
      <w:pPr>
        <w:ind w:left="680" w:hanging="227"/>
      </w:pPr>
      <w:rPr>
        <w:rFonts w:ascii="OpenSymbol" w:hAnsi="OpenSymbol" w:cs="OpenSymbol"/>
      </w:rPr>
    </w:lvl>
    <w:lvl w:ilvl="3">
      <w:start w:val="1"/>
      <w:numFmt w:val="bullet"/>
      <w:isLgl w:val="false"/>
      <w:suff w:val="tab"/>
      <w:lvlText w:val=""/>
      <w:lvlJc w:val="left"/>
      <w:pPr>
        <w:ind w:left="907" w:hanging="227"/>
      </w:pPr>
      <w:rPr>
        <w:rFonts w:ascii="OpenSymbol" w:hAnsi="OpenSymbol" w:cs="OpenSymbol"/>
      </w:rPr>
    </w:lvl>
    <w:lvl w:ilvl="4">
      <w:start w:val="1"/>
      <w:numFmt w:val="bullet"/>
      <w:isLgl w:val="false"/>
      <w:suff w:val="tab"/>
      <w:lvlText w:val=""/>
      <w:lvlJc w:val="left"/>
      <w:pPr>
        <w:ind w:left="1134" w:hanging="227"/>
      </w:pPr>
      <w:rPr>
        <w:rFonts w:ascii="OpenSymbol" w:hAnsi="OpenSymbol" w:cs="OpenSymbol"/>
      </w:rPr>
    </w:lvl>
    <w:lvl w:ilvl="5">
      <w:start w:val="1"/>
      <w:numFmt w:val="bullet"/>
      <w:isLgl w:val="false"/>
      <w:suff w:val="tab"/>
      <w:lvlText w:val=""/>
      <w:lvlJc w:val="left"/>
      <w:pPr>
        <w:ind w:left="1361" w:hanging="227"/>
      </w:pPr>
      <w:rPr>
        <w:rFonts w:ascii="OpenSymbol" w:hAnsi="OpenSymbol" w:cs="OpenSymbol"/>
      </w:rPr>
    </w:lvl>
    <w:lvl w:ilvl="6">
      <w:start w:val="1"/>
      <w:numFmt w:val="bullet"/>
      <w:isLgl w:val="false"/>
      <w:suff w:val="tab"/>
      <w:lvlText w:val=""/>
      <w:lvlJc w:val="left"/>
      <w:pPr>
        <w:ind w:left="1587" w:hanging="227"/>
      </w:pPr>
      <w:rPr>
        <w:rFonts w:ascii="OpenSymbol" w:hAnsi="OpenSymbol" w:cs="OpenSymbol"/>
      </w:rPr>
    </w:lvl>
    <w:lvl w:ilvl="7">
      <w:start w:val="1"/>
      <w:numFmt w:val="bullet"/>
      <w:isLgl w:val="false"/>
      <w:suff w:val="tab"/>
      <w:lvlText w:val=""/>
      <w:lvlJc w:val="left"/>
      <w:pPr>
        <w:ind w:left="1814" w:hanging="227"/>
      </w:pPr>
      <w:rPr>
        <w:rFonts w:ascii="OpenSymbol" w:hAnsi="OpenSymbol" w:cs="OpenSymbol"/>
      </w:rPr>
    </w:lvl>
    <w:lvl w:ilvl="8">
      <w:start w:val="1"/>
      <w:numFmt w:val="bullet"/>
      <w:isLgl w:val="false"/>
      <w:suff w:val="tab"/>
      <w:lvlText w:val=""/>
      <w:lvlJc w:val="left"/>
      <w:pPr>
        <w:ind w:left="2041" w:hanging="227"/>
      </w:pPr>
      <w:rPr>
        <w:rFonts w:ascii="OpenSymbol" w:hAnsi="OpenSymbol" w:cs="OpenSymbol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"/>
      <w:lvlJc w:val="left"/>
      <w:pPr>
        <w:ind w:left="227" w:hanging="227"/>
      </w:pPr>
      <w:rPr>
        <w:rFonts w:ascii="OpenSymbol" w:hAnsi="OpenSymbol" w:cs="OpenSymbol"/>
      </w:rPr>
    </w:lvl>
    <w:lvl w:ilvl="1">
      <w:start w:val="1"/>
      <w:numFmt w:val="bullet"/>
      <w:isLgl w:val="false"/>
      <w:suff w:val="tab"/>
      <w:lvlText w:val=""/>
      <w:lvlJc w:val="left"/>
      <w:pPr>
        <w:ind w:left="454" w:hanging="227"/>
      </w:pPr>
      <w:rPr>
        <w:rFonts w:ascii="OpenSymbol" w:hAnsi="OpenSymbol" w:cs="OpenSymbol"/>
      </w:rPr>
    </w:lvl>
    <w:lvl w:ilvl="2">
      <w:start w:val="1"/>
      <w:numFmt w:val="bullet"/>
      <w:isLgl w:val="false"/>
      <w:suff w:val="tab"/>
      <w:lvlText w:val=""/>
      <w:lvlJc w:val="left"/>
      <w:pPr>
        <w:ind w:left="680" w:hanging="227"/>
      </w:pPr>
      <w:rPr>
        <w:rFonts w:ascii="OpenSymbol" w:hAnsi="OpenSymbol" w:cs="OpenSymbol"/>
      </w:rPr>
    </w:lvl>
    <w:lvl w:ilvl="3">
      <w:start w:val="1"/>
      <w:numFmt w:val="bullet"/>
      <w:isLgl w:val="false"/>
      <w:suff w:val="tab"/>
      <w:lvlText w:val=""/>
      <w:lvlJc w:val="left"/>
      <w:pPr>
        <w:ind w:left="907" w:hanging="227"/>
      </w:pPr>
      <w:rPr>
        <w:rFonts w:ascii="OpenSymbol" w:hAnsi="OpenSymbol" w:cs="OpenSymbol"/>
      </w:rPr>
    </w:lvl>
    <w:lvl w:ilvl="4">
      <w:start w:val="1"/>
      <w:numFmt w:val="bullet"/>
      <w:isLgl w:val="false"/>
      <w:suff w:val="tab"/>
      <w:lvlText w:val=""/>
      <w:lvlJc w:val="left"/>
      <w:pPr>
        <w:ind w:left="1134" w:hanging="227"/>
      </w:pPr>
      <w:rPr>
        <w:rFonts w:ascii="OpenSymbol" w:hAnsi="OpenSymbol" w:cs="OpenSymbol"/>
      </w:rPr>
    </w:lvl>
    <w:lvl w:ilvl="5">
      <w:start w:val="1"/>
      <w:numFmt w:val="bullet"/>
      <w:isLgl w:val="false"/>
      <w:suff w:val="tab"/>
      <w:lvlText w:val=""/>
      <w:lvlJc w:val="left"/>
      <w:pPr>
        <w:ind w:left="1361" w:hanging="227"/>
      </w:pPr>
      <w:rPr>
        <w:rFonts w:ascii="OpenSymbol" w:hAnsi="OpenSymbol" w:cs="OpenSymbol"/>
      </w:rPr>
    </w:lvl>
    <w:lvl w:ilvl="6">
      <w:start w:val="1"/>
      <w:numFmt w:val="bullet"/>
      <w:isLgl w:val="false"/>
      <w:suff w:val="tab"/>
      <w:lvlText w:val=""/>
      <w:lvlJc w:val="left"/>
      <w:pPr>
        <w:ind w:left="1587" w:hanging="227"/>
      </w:pPr>
      <w:rPr>
        <w:rFonts w:ascii="OpenSymbol" w:hAnsi="OpenSymbol" w:cs="OpenSymbol"/>
      </w:rPr>
    </w:lvl>
    <w:lvl w:ilvl="7">
      <w:start w:val="1"/>
      <w:numFmt w:val="bullet"/>
      <w:isLgl w:val="false"/>
      <w:suff w:val="tab"/>
      <w:lvlText w:val=""/>
      <w:lvlJc w:val="left"/>
      <w:pPr>
        <w:ind w:left="1814" w:hanging="227"/>
      </w:pPr>
      <w:rPr>
        <w:rFonts w:ascii="OpenSymbol" w:hAnsi="OpenSymbol" w:cs="OpenSymbol"/>
      </w:rPr>
    </w:lvl>
    <w:lvl w:ilvl="8">
      <w:start w:val="1"/>
      <w:numFmt w:val="bullet"/>
      <w:isLgl w:val="false"/>
      <w:suff w:val="tab"/>
      <w:lvlText w:val=""/>
      <w:lvlJc w:val="left"/>
      <w:pPr>
        <w:ind w:left="2041" w:hanging="227"/>
      </w:pPr>
      <w:rPr>
        <w:rFonts w:ascii="OpenSymbol" w:hAnsi="OpenSymbol" w:cs="OpenSymbol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36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800" w:hanging="360"/>
        <w:tabs>
          <w:tab w:val="num" w:pos="180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60" w:hanging="360"/>
        <w:tabs>
          <w:tab w:val="num" w:pos="21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520" w:hanging="360"/>
        <w:tabs>
          <w:tab w:val="num" w:pos="252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880" w:hanging="360"/>
        <w:tabs>
          <w:tab w:val="num" w:pos="28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40" w:hanging="360"/>
        <w:tabs>
          <w:tab w:val="num" w:pos="324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600" w:hanging="360"/>
        <w:tabs>
          <w:tab w:val="num" w:pos="3600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83" w:hanging="283"/>
        <w:tabs>
          <w:tab w:val="num" w:pos="283" w:leader="none"/>
        </w:tabs>
      </w:pPr>
    </w:lvl>
    <w:lvl w:ilvl="1">
      <w:start w:val="2"/>
      <w:numFmt w:val="decimal"/>
      <w:isLgl w:val="false"/>
      <w:suff w:val="tab"/>
      <w:lvlText w:val="%2"/>
      <w:lvlJc w:val="left"/>
      <w:pPr>
        <w:ind w:left="566" w:hanging="283"/>
        <w:tabs>
          <w:tab w:val="num" w:pos="566" w:leader="none"/>
        </w:tabs>
      </w:pPr>
    </w:lvl>
    <w:lvl w:ilvl="2">
      <w:start w:val="3"/>
      <w:numFmt w:val="decimal"/>
      <w:isLgl w:val="false"/>
      <w:suff w:val="tab"/>
      <w:lvlText w:val="%3"/>
      <w:lvlJc w:val="left"/>
      <w:pPr>
        <w:ind w:left="1133" w:hanging="567"/>
        <w:tabs>
          <w:tab w:val="num" w:pos="1133" w:leader="none"/>
        </w:tabs>
      </w:pPr>
    </w:lvl>
    <w:lvl w:ilvl="3">
      <w:start w:val="4"/>
      <w:numFmt w:val="decimal"/>
      <w:isLgl w:val="false"/>
      <w:suff w:val="tab"/>
      <w:lvlText w:val="%4"/>
      <w:lvlJc w:val="left"/>
      <w:pPr>
        <w:ind w:left="1842" w:hanging="709"/>
        <w:tabs>
          <w:tab w:val="num" w:pos="1842" w:leader="none"/>
        </w:tabs>
      </w:pPr>
    </w:lvl>
    <w:lvl w:ilvl="4">
      <w:start w:val="5"/>
      <w:numFmt w:val="decimal"/>
      <w:isLgl w:val="false"/>
      <w:suff w:val="tab"/>
      <w:lvlText w:val="%5"/>
      <w:lvlJc w:val="left"/>
      <w:pPr>
        <w:ind w:left="2692" w:hanging="850"/>
        <w:tabs>
          <w:tab w:val="num" w:pos="2692" w:leader="none"/>
        </w:tabs>
      </w:pPr>
    </w:lvl>
    <w:lvl w:ilvl="5">
      <w:start w:val="6"/>
      <w:numFmt w:val="decimal"/>
      <w:isLgl w:val="false"/>
      <w:suff w:val="tab"/>
      <w:lvlText w:val="%6"/>
      <w:lvlJc w:val="left"/>
      <w:pPr>
        <w:ind w:left="3713" w:hanging="1021"/>
        <w:tabs>
          <w:tab w:val="num" w:pos="3713" w:leader="none"/>
        </w:tabs>
      </w:pPr>
    </w:lvl>
    <w:lvl w:ilvl="6">
      <w:start w:val="7"/>
      <w:numFmt w:val="decimal"/>
      <w:isLgl w:val="false"/>
      <w:suff w:val="tab"/>
      <w:lvlText w:val="%7"/>
      <w:lvlJc w:val="left"/>
      <w:pPr>
        <w:ind w:left="5016" w:hanging="1304"/>
        <w:tabs>
          <w:tab w:val="num" w:pos="5016" w:leader="none"/>
        </w:tabs>
      </w:pPr>
    </w:lvl>
    <w:lvl w:ilvl="7">
      <w:start w:val="8"/>
      <w:numFmt w:val="decimal"/>
      <w:isLgl w:val="false"/>
      <w:suff w:val="tab"/>
      <w:lvlText w:val="%8"/>
      <w:lvlJc w:val="left"/>
      <w:pPr>
        <w:ind w:left="6491" w:hanging="1474"/>
        <w:tabs>
          <w:tab w:val="num" w:pos="6491" w:leader="none"/>
        </w:tabs>
      </w:pPr>
    </w:lvl>
    <w:lvl w:ilvl="8">
      <w:start w:val="9"/>
      <w:numFmt w:val="decimal"/>
      <w:isLgl w:val="false"/>
      <w:suff w:val="tab"/>
      <w:lvlText w:val="%9"/>
      <w:lvlJc w:val="left"/>
      <w:pPr>
        <w:ind w:left="8078" w:hanging="1588"/>
        <w:tabs>
          <w:tab w:val="num" w:pos="8078" w:leader="none"/>
        </w:tabs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701" w:hanging="1701"/>
        <w:tabs>
          <w:tab w:val="num" w:pos="1701" w:leader="none"/>
        </w:tabs>
      </w:pPr>
    </w:lvl>
    <w:lvl w:ilvl="1">
      <w:start w:val="2"/>
      <w:numFmt w:val="decimal"/>
      <w:isLgl w:val="false"/>
      <w:suff w:val="tab"/>
      <w:lvlText w:val="%2"/>
      <w:lvlJc w:val="left"/>
      <w:pPr>
        <w:ind w:left="3402" w:hanging="1701"/>
        <w:tabs>
          <w:tab w:val="num" w:pos="3402" w:leader="none"/>
        </w:tabs>
      </w:pPr>
    </w:lvl>
    <w:lvl w:ilvl="2">
      <w:start w:val="3"/>
      <w:numFmt w:val="decimal"/>
      <w:isLgl w:val="false"/>
      <w:suff w:val="tab"/>
      <w:lvlText w:val="%3"/>
      <w:lvlJc w:val="left"/>
      <w:pPr>
        <w:ind w:left="5103" w:hanging="1701"/>
        <w:tabs>
          <w:tab w:val="num" w:pos="5103" w:leader="none"/>
        </w:tabs>
      </w:pPr>
    </w:lvl>
    <w:lvl w:ilvl="3">
      <w:start w:val="4"/>
      <w:numFmt w:val="decimal"/>
      <w:isLgl w:val="false"/>
      <w:suff w:val="tab"/>
      <w:lvlText w:val="%4"/>
      <w:lvlJc w:val="left"/>
      <w:pPr>
        <w:ind w:left="6803" w:hanging="1701"/>
        <w:tabs>
          <w:tab w:val="num" w:pos="6803" w:leader="none"/>
        </w:tabs>
      </w:pPr>
    </w:lvl>
    <w:lvl w:ilvl="4">
      <w:start w:val="5"/>
      <w:numFmt w:val="decimal"/>
      <w:isLgl w:val="false"/>
      <w:suff w:val="tab"/>
      <w:lvlText w:val="%5"/>
      <w:lvlJc w:val="left"/>
      <w:pPr>
        <w:ind w:left="8503" w:hanging="1701"/>
        <w:tabs>
          <w:tab w:val="num" w:pos="8503" w:leader="none"/>
        </w:tabs>
      </w:pPr>
    </w:lvl>
    <w:lvl w:ilvl="5">
      <w:start w:val="6"/>
      <w:numFmt w:val="decimal"/>
      <w:isLgl w:val="false"/>
      <w:suff w:val="tab"/>
      <w:lvlText w:val="%6"/>
      <w:lvlJc w:val="left"/>
      <w:pPr>
        <w:ind w:left="10204" w:hanging="1701"/>
        <w:tabs>
          <w:tab w:val="num" w:pos="10204" w:leader="none"/>
        </w:tabs>
      </w:pPr>
    </w:lvl>
    <w:lvl w:ilvl="6">
      <w:start w:val="7"/>
      <w:numFmt w:val="decimal"/>
      <w:isLgl w:val="false"/>
      <w:suff w:val="tab"/>
      <w:lvlText w:val="%7"/>
      <w:lvlJc w:val="left"/>
      <w:pPr>
        <w:ind w:left="11905" w:hanging="1701"/>
        <w:tabs>
          <w:tab w:val="num" w:pos="11905" w:leader="none"/>
        </w:tabs>
      </w:pPr>
    </w:lvl>
    <w:lvl w:ilvl="7">
      <w:start w:val="8"/>
      <w:numFmt w:val="decimal"/>
      <w:isLgl w:val="false"/>
      <w:suff w:val="tab"/>
      <w:lvlText w:val="%8"/>
      <w:lvlJc w:val="left"/>
      <w:pPr>
        <w:ind w:left="13605" w:hanging="1701"/>
        <w:tabs>
          <w:tab w:val="num" w:pos="13605" w:leader="none"/>
        </w:tabs>
      </w:pPr>
    </w:lvl>
    <w:lvl w:ilvl="8">
      <w:start w:val="9"/>
      <w:numFmt w:val="decimal"/>
      <w:isLgl w:val="false"/>
      <w:suff w:val="tab"/>
      <w:lvlText w:val="%9"/>
      <w:lvlJc w:val="left"/>
      <w:pPr>
        <w:ind w:left="15306" w:hanging="1701"/>
        <w:tabs>
          <w:tab w:val="num" w:pos="15306" w:leader="none"/>
        </w:tabs>
      </w:pPr>
    </w:lvl>
  </w:abstractNum>
  <w:abstractNum w:abstractNumId="8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283" w:hanging="283"/>
      </w:pPr>
    </w:lvl>
    <w:lvl w:ilvl="1">
      <w:start w:val="2"/>
      <w:numFmt w:val="upperRoman"/>
      <w:isLgl w:val="false"/>
      <w:suff w:val="tab"/>
      <w:lvlText w:val="%2."/>
      <w:lvlJc w:val="left"/>
      <w:pPr>
        <w:ind w:left="567" w:hanging="283"/>
      </w:pPr>
    </w:lvl>
    <w:lvl w:ilvl="2">
      <w:start w:val="3"/>
      <w:numFmt w:val="upperRoman"/>
      <w:isLgl w:val="false"/>
      <w:suff w:val="tab"/>
      <w:lvlText w:val="%3."/>
      <w:lvlJc w:val="left"/>
      <w:pPr>
        <w:ind w:left="850" w:hanging="283"/>
      </w:pPr>
    </w:lvl>
    <w:lvl w:ilvl="3">
      <w:start w:val="4"/>
      <w:numFmt w:val="upperRoman"/>
      <w:isLgl w:val="false"/>
      <w:suff w:val="tab"/>
      <w:lvlText w:val="%4."/>
      <w:lvlJc w:val="left"/>
      <w:pPr>
        <w:ind w:left="1134" w:hanging="283"/>
      </w:pPr>
    </w:lvl>
    <w:lvl w:ilvl="4">
      <w:start w:val="5"/>
      <w:numFmt w:val="upperRoman"/>
      <w:isLgl w:val="false"/>
      <w:suff w:val="tab"/>
      <w:lvlText w:val="%5."/>
      <w:lvlJc w:val="left"/>
      <w:pPr>
        <w:ind w:left="1417" w:hanging="283"/>
      </w:pPr>
    </w:lvl>
    <w:lvl w:ilvl="5">
      <w:start w:val="6"/>
      <w:numFmt w:val="upperRoman"/>
      <w:isLgl w:val="false"/>
      <w:suff w:val="tab"/>
      <w:lvlText w:val="%6."/>
      <w:lvlJc w:val="left"/>
      <w:pPr>
        <w:ind w:left="1701" w:hanging="283"/>
      </w:pPr>
    </w:lvl>
    <w:lvl w:ilvl="6">
      <w:start w:val="7"/>
      <w:numFmt w:val="upperRoman"/>
      <w:isLgl w:val="false"/>
      <w:suff w:val="tab"/>
      <w:lvlText w:val="%7."/>
      <w:lvlJc w:val="left"/>
      <w:pPr>
        <w:ind w:left="1984" w:hanging="283"/>
      </w:pPr>
    </w:lvl>
    <w:lvl w:ilvl="7">
      <w:start w:val="8"/>
      <w:numFmt w:val="upperRoman"/>
      <w:isLgl w:val="false"/>
      <w:suff w:val="tab"/>
      <w:lvlText w:val="%8."/>
      <w:lvlJc w:val="left"/>
      <w:pPr>
        <w:ind w:left="2268" w:hanging="283"/>
      </w:pPr>
    </w:lvl>
    <w:lvl w:ilvl="8">
      <w:start w:val="9"/>
      <w:numFmt w:val="upperRoman"/>
      <w:isLgl w:val="false"/>
      <w:suff w:val="tab"/>
      <w:lvlText w:val="%9."/>
      <w:lvlJc w:val="left"/>
      <w:pPr>
        <w:ind w:left="2551" w:hanging="283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227" w:hanging="227"/>
        <w:tabs>
          <w:tab w:val="num" w:pos="227" w:leader="none"/>
        </w:tabs>
      </w:pPr>
    </w:lvl>
    <w:lvl w:ilvl="1">
      <w:start w:val="2"/>
      <w:numFmt w:val="decimal"/>
      <w:isLgl w:val="false"/>
      <w:suff w:val="tab"/>
      <w:lvlText w:val="%1.%2."/>
      <w:lvlJc w:val="left"/>
      <w:pPr>
        <w:ind w:left="624" w:hanging="369"/>
        <w:tabs>
          <w:tab w:val="num" w:pos="624" w:leader="none"/>
        </w:tabs>
      </w:pPr>
    </w:lvl>
    <w:lvl w:ilvl="2">
      <w:start w:val="3"/>
      <w:numFmt w:val="lowerLetter"/>
      <w:isLgl w:val="false"/>
      <w:suff w:val="tab"/>
      <w:lvlText w:val="%3)"/>
      <w:lvlJc w:val="left"/>
      <w:pPr>
        <w:ind w:left="879" w:hanging="255"/>
        <w:tabs>
          <w:tab w:val="num" w:pos="879" w:leader="none"/>
        </w:tabs>
      </w:pPr>
    </w:lvl>
    <w:lvl w:ilvl="3">
      <w:start w:val="1"/>
      <w:numFmt w:val="bullet"/>
      <w:isLgl w:val="false"/>
      <w:suff w:val="tab"/>
      <w:lvlText w:val="•       "/>
      <w:lvlJc w:val="left"/>
      <w:pPr>
        <w:ind w:left="1134" w:hanging="224"/>
      </w:pPr>
      <w:rPr>
        <w:rFonts w:ascii="OpenSymbol" w:hAnsi="OpenSymbol" w:cs="OpenSymbol"/>
      </w:rPr>
    </w:lvl>
    <w:lvl w:ilvl="4">
      <w:start w:val="1"/>
      <w:numFmt w:val="bullet"/>
      <w:isLgl w:val="false"/>
      <w:suff w:val="tab"/>
      <w:lvlText w:val="•       "/>
      <w:lvlJc w:val="left"/>
      <w:pPr>
        <w:ind w:left="1358" w:hanging="224"/>
      </w:pPr>
      <w:rPr>
        <w:rFonts w:ascii="OpenSymbol" w:hAnsi="OpenSymbol" w:cs="OpenSymbol"/>
      </w:rPr>
    </w:lvl>
    <w:lvl w:ilvl="5">
      <w:start w:val="1"/>
      <w:numFmt w:val="bullet"/>
      <w:isLgl w:val="false"/>
      <w:suff w:val="tab"/>
      <w:lvlText w:val="•       "/>
      <w:lvlJc w:val="left"/>
      <w:pPr>
        <w:ind w:left="1582" w:hanging="224"/>
      </w:pPr>
      <w:rPr>
        <w:rFonts w:ascii="OpenSymbol" w:hAnsi="OpenSymbol" w:cs="OpenSymbol"/>
      </w:rPr>
    </w:lvl>
    <w:lvl w:ilvl="6">
      <w:start w:val="1"/>
      <w:numFmt w:val="bullet"/>
      <w:isLgl w:val="false"/>
      <w:suff w:val="tab"/>
      <w:lvlText w:val="•       "/>
      <w:lvlJc w:val="left"/>
      <w:pPr>
        <w:ind w:left="1806" w:hanging="224"/>
      </w:pPr>
      <w:rPr>
        <w:rFonts w:ascii="OpenSymbol" w:hAnsi="OpenSymbol" w:cs="OpenSymbol"/>
      </w:rPr>
    </w:lvl>
    <w:lvl w:ilvl="7">
      <w:start w:val="1"/>
      <w:numFmt w:val="bullet"/>
      <w:isLgl w:val="false"/>
      <w:suff w:val="tab"/>
      <w:lvlText w:val="•       "/>
      <w:lvlJc w:val="left"/>
      <w:pPr>
        <w:ind w:left="2030" w:hanging="224"/>
      </w:pPr>
      <w:rPr>
        <w:rFonts w:ascii="OpenSymbol" w:hAnsi="OpenSymbol" w:cs="OpenSymbol"/>
      </w:rPr>
    </w:lvl>
    <w:lvl w:ilvl="8">
      <w:start w:val="1"/>
      <w:numFmt w:val="bullet"/>
      <w:isLgl w:val="false"/>
      <w:suff w:val="tab"/>
      <w:lvlText w:val="•       "/>
      <w:lvlJc w:val="left"/>
      <w:pPr>
        <w:ind w:left="2254" w:hanging="224"/>
      </w:pPr>
      <w:rPr>
        <w:rFonts w:ascii="OpenSymbol" w:hAnsi="OpenSymbol" w:cs="OpenSymbol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 %1."/>
      <w:lvlJc w:val="left"/>
      <w:pPr>
        <w:ind w:left="805" w:hanging="445"/>
        <w:tabs>
          <w:tab w:val="num" w:pos="805" w:leader="none"/>
        </w:tabs>
      </w:pPr>
    </w:lvl>
    <w:lvl w:ilvl="1">
      <w:start w:val="1"/>
      <w:numFmt w:val="decimal"/>
      <w:isLgl w:val="false"/>
      <w:suff w:val="tab"/>
      <w:lvlText w:val=" 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 %3."/>
      <w:lvlJc w:val="left"/>
      <w:pPr>
        <w:ind w:left="1440" w:hanging="36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 %4."/>
      <w:lvlJc w:val="left"/>
      <w:pPr>
        <w:ind w:left="1800" w:hanging="360"/>
        <w:tabs>
          <w:tab w:val="num" w:pos="1800" w:leader="none"/>
        </w:tabs>
      </w:pPr>
    </w:lvl>
    <w:lvl w:ilvl="4">
      <w:start w:val="1"/>
      <w:numFmt w:val="decimal"/>
      <w:isLgl w:val="false"/>
      <w:suff w:val="tab"/>
      <w:lvlText w:val=" %5."/>
      <w:lvlJc w:val="left"/>
      <w:pPr>
        <w:ind w:left="2160" w:hanging="360"/>
        <w:tabs>
          <w:tab w:val="num" w:pos="2160" w:leader="none"/>
        </w:tabs>
      </w:pPr>
    </w:lvl>
    <w:lvl w:ilvl="5">
      <w:start w:val="1"/>
      <w:numFmt w:val="decimal"/>
      <w:isLgl w:val="false"/>
      <w:suff w:val="tab"/>
      <w:lvlText w:val=" %6."/>
      <w:lvlJc w:val="left"/>
      <w:pPr>
        <w:ind w:left="2520" w:hanging="360"/>
        <w:tabs>
          <w:tab w:val="num" w:pos="2520" w:leader="none"/>
        </w:tabs>
      </w:pPr>
    </w:lvl>
    <w:lvl w:ilvl="6">
      <w:start w:val="1"/>
      <w:numFmt w:val="decimal"/>
      <w:isLgl w:val="false"/>
      <w:suff w:val="tab"/>
      <w:lvlText w:val=" %7."/>
      <w:lvlJc w:val="left"/>
      <w:pPr>
        <w:ind w:left="2880" w:hanging="360"/>
        <w:tabs>
          <w:tab w:val="num" w:pos="2880" w:leader="none"/>
        </w:tabs>
      </w:pPr>
    </w:lvl>
    <w:lvl w:ilvl="7">
      <w:start w:val="1"/>
      <w:numFmt w:val="decimal"/>
      <w:isLgl w:val="false"/>
      <w:suff w:val="tab"/>
      <w:lvlText w:val=" %8."/>
      <w:lvlJc w:val="left"/>
      <w:pPr>
        <w:ind w:left="3240" w:hanging="360"/>
        <w:tabs>
          <w:tab w:val="num" w:pos="3240" w:leader="none"/>
        </w:tabs>
      </w:pPr>
    </w:lvl>
    <w:lvl w:ilvl="8">
      <w:start w:val="1"/>
      <w:numFmt w:val="decimal"/>
      <w:isLgl w:val="false"/>
      <w:suff w:val="tab"/>
      <w:lvlText w:val=" %9."/>
      <w:lvlJc w:val="left"/>
      <w:pPr>
        <w:ind w:left="3600" w:hanging="360"/>
        <w:tabs>
          <w:tab w:val="num" w:pos="3600" w:leader="none"/>
        </w:tabs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805" w:hanging="445"/>
      </w:pPr>
      <w:rPr>
        <w:rFonts w:ascii="StarSymbol" w:hAnsi="StarSymbol" w:cs="StarSymbol"/>
      </w:rPr>
    </w:lvl>
    <w:lvl w:ilvl="1">
      <w:start w:val="1"/>
      <w:numFmt w:val="bullet"/>
      <w:isLgl w:val="false"/>
      <w:suff w:val="tab"/>
      <w:lvlText w:val=""/>
      <w:lvlJc w:val="left"/>
      <w:pPr>
        <w:ind w:left="1080" w:hanging="360"/>
      </w:pPr>
      <w:rPr>
        <w:rFonts w:ascii="StarSymbol" w:hAnsi="StarSymbol" w:cs="StarSymbol"/>
      </w:rPr>
    </w:lvl>
    <w:lvl w:ilvl="2">
      <w:start w:val="1"/>
      <w:numFmt w:val="bullet"/>
      <w:isLgl w:val="false"/>
      <w:suff w:val="tab"/>
      <w:lvlText w:val=""/>
      <w:lvlJc w:val="left"/>
      <w:pPr>
        <w:ind w:left="1440" w:hanging="360"/>
      </w:pPr>
      <w:rPr>
        <w:rFonts w:ascii="StarSymbol" w:hAnsi="StarSymbol" w:cs="StarSymbol"/>
      </w:rPr>
    </w:lvl>
    <w:lvl w:ilvl="3">
      <w:start w:val="1"/>
      <w:numFmt w:val="bullet"/>
      <w:isLgl w:val="false"/>
      <w:suff w:val="tab"/>
      <w:lvlText w:val=""/>
      <w:lvlJc w:val="left"/>
      <w:pPr>
        <w:ind w:left="1800" w:hanging="360"/>
      </w:pPr>
      <w:rPr>
        <w:rFonts w:ascii="StarSymbol" w:hAnsi="StarSymbol" w:cs="StarSymbol"/>
      </w:rPr>
    </w:lvl>
    <w:lvl w:ilvl="4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StarSymbol" w:hAnsi="StarSymbol" w:cs="StarSymbol"/>
      </w:rPr>
    </w:lvl>
    <w:lvl w:ilvl="5">
      <w:start w:val="1"/>
      <w:numFmt w:val="bullet"/>
      <w:isLgl w:val="false"/>
      <w:suff w:val="tab"/>
      <w:lvlText w:val=""/>
      <w:lvlJc w:val="left"/>
      <w:pPr>
        <w:ind w:left="2520" w:hanging="360"/>
      </w:pPr>
      <w:rPr>
        <w:rFonts w:ascii="StarSymbol" w:hAnsi="StarSymbol" w:cs="StarSymbol"/>
      </w:rPr>
    </w:lvl>
    <w:lvl w:ilvl="6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ascii="StarSymbol" w:hAnsi="StarSymbol" w:cs="StarSymbol"/>
      </w:rPr>
    </w:lvl>
    <w:lvl w:ilvl="7">
      <w:start w:val="1"/>
      <w:numFmt w:val="bullet"/>
      <w:isLgl w:val="false"/>
      <w:suff w:val="tab"/>
      <w:lvlText w:val=""/>
      <w:lvlJc w:val="left"/>
      <w:pPr>
        <w:ind w:left="3240" w:hanging="360"/>
      </w:pPr>
      <w:rPr>
        <w:rFonts w:ascii="StarSymbol" w:hAnsi="StarSymbol" w:cs="StarSymbol"/>
      </w:rPr>
    </w:lvl>
    <w:lvl w:ilvl="8">
      <w:start w:val="1"/>
      <w:numFmt w:val="bullet"/>
      <w:isLgl w:val="false"/>
      <w:suff w:val="tab"/>
      <w:lvlText w:val=""/>
      <w:lvlJc w:val="left"/>
      <w:pPr>
        <w:ind w:left="3600" w:hanging="360"/>
      </w:pPr>
      <w:rPr>
        <w:rFonts w:ascii="StarSymbol" w:hAnsi="StarSymbol" w:cs="StarSymbol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•       "/>
      <w:lvlJc w:val="left"/>
      <w:pPr>
        <w:ind w:left="720" w:hanging="360"/>
      </w:pPr>
    </w:lvl>
    <w:lvl w:ilvl="1">
      <w:start w:val="1"/>
      <w:numFmt w:val="bullet"/>
      <w:isLgl w:val="false"/>
      <w:suff w:val="tab"/>
      <w:lvlText w:val="◦"/>
      <w:lvlJc w:val="left"/>
      <w:pPr>
        <w:ind w:left="1080" w:hanging="360"/>
      </w:pPr>
    </w:lvl>
    <w:lvl w:ilvl="2">
      <w:start w:val="1"/>
      <w:numFmt w:val="bullet"/>
      <w:isLgl w:val="false"/>
      <w:suff w:val="tab"/>
      <w:lvlText w:val="▪"/>
      <w:lvlJc w:val="left"/>
      <w:pPr>
        <w:ind w:left="1440" w:hanging="360"/>
      </w:pPr>
    </w:lvl>
    <w:lvl w:ilvl="3">
      <w:start w:val="1"/>
      <w:numFmt w:val="bullet"/>
      <w:isLgl w:val="false"/>
      <w:suff w:val="tab"/>
      <w:lvlText w:val="•       "/>
      <w:lvlJc w:val="left"/>
      <w:pPr>
        <w:ind w:left="1800" w:hanging="360"/>
      </w:pPr>
    </w:lvl>
    <w:lvl w:ilvl="4">
      <w:start w:val="1"/>
      <w:numFmt w:val="bullet"/>
      <w:isLgl w:val="false"/>
      <w:suff w:val="tab"/>
      <w:lvlText w:val="◦"/>
      <w:lvlJc w:val="left"/>
      <w:pPr>
        <w:ind w:left="2160" w:hanging="360"/>
      </w:pPr>
    </w:lvl>
    <w:lvl w:ilvl="5">
      <w:start w:val="1"/>
      <w:numFmt w:val="bullet"/>
      <w:isLgl w:val="false"/>
      <w:suff w:val="tab"/>
      <w:lvlText w:val="▪"/>
      <w:lvlJc w:val="left"/>
      <w:pPr>
        <w:ind w:left="2520" w:hanging="360"/>
      </w:pPr>
    </w:lvl>
    <w:lvl w:ilvl="6">
      <w:start w:val="1"/>
      <w:numFmt w:val="bullet"/>
      <w:isLgl w:val="false"/>
      <w:suff w:val="tab"/>
      <w:lvlText w:val="•       "/>
      <w:lvlJc w:val="left"/>
      <w:pPr>
        <w:ind w:left="2880" w:hanging="360"/>
      </w:pPr>
    </w:lvl>
    <w:lvl w:ilvl="7">
      <w:start w:val="1"/>
      <w:numFmt w:val="bullet"/>
      <w:isLgl w:val="false"/>
      <w:suff w:val="tab"/>
      <w:lvlText w:val="◦"/>
      <w:lvlJc w:val="left"/>
      <w:pPr>
        <w:ind w:left="3240" w:hanging="360"/>
      </w:pPr>
    </w:lvl>
    <w:lvl w:ilvl="8">
      <w:start w:val="1"/>
      <w:numFmt w:val="bullet"/>
      <w:isLgl w:val="false"/>
      <w:suff w:val="tab"/>
      <w:lvlText w:val="▪"/>
      <w:lvlJc w:val="left"/>
      <w:pPr>
        <w:ind w:left="3600" w:hanging="36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01" w:hanging="601"/>
        <w:tabs>
          <w:tab w:val="num" w:pos="601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94" w:hanging="794"/>
        <w:tabs>
          <w:tab w:val="num" w:pos="794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986" w:hanging="986"/>
        <w:tabs>
          <w:tab w:val="num" w:pos="986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864" w:hanging="864"/>
        <w:tabs>
          <w:tab w:val="num" w:pos="864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08" w:hanging="1008"/>
        <w:tabs>
          <w:tab w:val="num" w:pos="1008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152" w:hanging="1152"/>
        <w:tabs>
          <w:tab w:val="num" w:pos="1152" w:leader="none"/>
        </w:tabs>
      </w:pPr>
    </w:lvl>
    <w:lvl w:ilvl="6">
      <w:start w:val="1"/>
      <w:numFmt w:val="bullet"/>
      <w:isLgl w:val="false"/>
      <w:suff w:val="tab"/>
      <w:lvlText w:val="·"/>
      <w:lvlJc w:val="left"/>
      <w:pPr>
        <w:ind w:left="1296" w:hanging="1296"/>
      </w:pPr>
    </w:lvl>
    <w:lvl w:ilvl="7">
      <w:start w:val="1"/>
      <w:numFmt w:val="bullet"/>
      <w:isLgl w:val="false"/>
      <w:suff w:val="tab"/>
      <w:lvlText w:val="o"/>
      <w:lvlJc w:val="left"/>
      <w:pPr>
        <w:ind w:left="1440" w:hanging="1440"/>
      </w:pPr>
    </w:lvl>
    <w:lvl w:ilvl="8">
      <w:start w:val="1"/>
      <w:numFmt w:val="bullet"/>
      <w:isLgl w:val="false"/>
      <w:suff w:val="tab"/>
      <w:lvlText w:val="§"/>
      <w:lvlJc w:val="left"/>
      <w:pPr>
        <w:ind w:left="1584" w:hanging="1584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lef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lef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648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lef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lef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lef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lef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05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6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7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8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9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0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2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4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5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6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7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8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9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0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1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2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3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4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6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7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8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9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0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1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2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3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4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9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0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1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2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3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4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5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7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8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9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0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1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2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3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4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5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6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7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8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9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0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1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2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3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4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5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6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7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8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9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0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1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2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3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4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5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6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7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8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9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0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1">
    <w:name w:val="DStyle_text"/>
  </w:style>
  <w:style w:type="paragraph" w:styleId="832">
    <w:name w:val="DStyle_paragraph"/>
    <w:rPr>
      <w:sz w:val="20"/>
    </w:rPr>
  </w:style>
  <w:style w:type="paragraph" w:styleId="833" w:customStyle="1">
    <w:name w:val="DStyle_paragraph"/>
    <w:basedOn w:val="832"/>
    <w:qFormat/>
    <w:rPr>
      <w:sz w:val="20"/>
    </w:rPr>
  </w:style>
  <w:style w:type="character" w:styleId="834" w:customStyle="1">
    <w:name w:val="DStyle_text"/>
    <w:basedOn w:val="832"/>
    <w:qFormat/>
  </w:style>
  <w:style w:type="character" w:styleId="835" w:customStyle="1">
    <w:name w:val="DStyle_text"/>
    <w:basedOn w:val="832"/>
    <w:qFormat/>
  </w:style>
  <w:style w:type="paragraph" w:styleId="836" w:customStyle="1">
    <w:name w:val="DStyle_paragraph"/>
    <w:basedOn w:val="832"/>
    <w:qFormat/>
    <w:rPr>
      <w:sz w:val="20"/>
    </w:rPr>
  </w:style>
  <w:style w:type="paragraph" w:styleId="837" w:customStyle="1">
    <w:name w:val="DStyle_paragraph"/>
    <w:basedOn w:val="836"/>
    <w:qFormat/>
    <w:rPr>
      <w:sz w:val="20"/>
    </w:rPr>
  </w:style>
  <w:style w:type="character" w:styleId="838" w:customStyle="1">
    <w:name w:val="DStyle_text"/>
    <w:basedOn w:val="832"/>
    <w:qFormat/>
  </w:style>
  <w:style w:type="character" w:styleId="839" w:customStyle="1">
    <w:name w:val="DStyle_text"/>
    <w:basedOn w:val="832"/>
    <w:qFormat/>
  </w:style>
  <w:style w:type="paragraph" w:styleId="840" w:customStyle="1">
    <w:name w:val="DStyle_paragraph"/>
    <w:basedOn w:val="836"/>
    <w:qFormat/>
    <w:rPr>
      <w:sz w:val="20"/>
    </w:rPr>
  </w:style>
  <w:style w:type="paragraph" w:styleId="841" w:customStyle="1">
    <w:name w:val="DStyle_paragraph"/>
    <w:basedOn w:val="840"/>
    <w:qFormat/>
    <w:rPr>
      <w:sz w:val="20"/>
    </w:rPr>
  </w:style>
  <w:style w:type="character" w:styleId="842" w:customStyle="1">
    <w:name w:val="DStyle_text"/>
    <w:basedOn w:val="832"/>
    <w:qFormat/>
  </w:style>
  <w:style w:type="paragraph" w:styleId="843" w:default="1" w:customStyle="1">
    <w:name w:val="Normal"/>
    <w:basedOn w:val="841"/>
    <w:qFormat/>
  </w:style>
  <w:style w:type="character" w:styleId="844" w:customStyle="1">
    <w:name w:val="Heading 1 Char"/>
    <w:basedOn w:val="832"/>
    <w:qFormat/>
    <w:rPr>
      <w:rFonts w:ascii="Arial" w:hAnsi="Arial" w:cs="Arial"/>
      <w:sz w:val="40"/>
    </w:rPr>
  </w:style>
  <w:style w:type="character" w:styleId="845" w:customStyle="1">
    <w:name w:val="Heading 2 Char"/>
    <w:basedOn w:val="832"/>
    <w:qFormat/>
    <w:rPr>
      <w:rFonts w:ascii="Arial" w:hAnsi="Arial" w:cs="Arial"/>
      <w:sz w:val="34"/>
    </w:rPr>
  </w:style>
  <w:style w:type="character" w:styleId="846" w:customStyle="1">
    <w:name w:val="Heading 3 Char"/>
    <w:basedOn w:val="832"/>
    <w:qFormat/>
    <w:rPr>
      <w:rFonts w:ascii="Arial" w:hAnsi="Arial" w:cs="Arial"/>
      <w:sz w:val="30"/>
    </w:rPr>
  </w:style>
  <w:style w:type="character" w:styleId="847" w:customStyle="1">
    <w:name w:val="Heading 4 Char"/>
    <w:basedOn w:val="832"/>
    <w:qFormat/>
    <w:rPr>
      <w:rFonts w:ascii="Arial" w:hAnsi="Arial" w:cs="Arial"/>
      <w:b/>
      <w:sz w:val="26"/>
    </w:rPr>
  </w:style>
  <w:style w:type="character" w:styleId="848" w:customStyle="1">
    <w:name w:val="Heading 5 Char"/>
    <w:basedOn w:val="832"/>
    <w:qFormat/>
    <w:rPr>
      <w:rFonts w:ascii="Arial" w:hAnsi="Arial" w:cs="Arial"/>
      <w:b/>
      <w:sz w:val="24"/>
    </w:rPr>
  </w:style>
  <w:style w:type="character" w:styleId="849" w:customStyle="1">
    <w:name w:val="Heading 6 Char"/>
    <w:basedOn w:val="832"/>
    <w:qFormat/>
    <w:rPr>
      <w:rFonts w:ascii="Arial" w:hAnsi="Arial" w:cs="Arial"/>
      <w:b/>
      <w:sz w:val="22"/>
    </w:rPr>
  </w:style>
  <w:style w:type="character" w:styleId="850" w:customStyle="1">
    <w:name w:val="Heading 7 Char"/>
    <w:basedOn w:val="832"/>
    <w:qFormat/>
    <w:rPr>
      <w:rFonts w:ascii="Arial" w:hAnsi="Arial" w:cs="Arial"/>
      <w:b/>
      <w:i/>
      <w:sz w:val="22"/>
    </w:rPr>
  </w:style>
  <w:style w:type="character" w:styleId="851" w:customStyle="1">
    <w:name w:val="Heading 8 Char"/>
    <w:basedOn w:val="832"/>
    <w:qFormat/>
    <w:rPr>
      <w:rFonts w:ascii="Arial" w:hAnsi="Arial" w:cs="Arial"/>
      <w:i/>
      <w:sz w:val="22"/>
    </w:rPr>
  </w:style>
  <w:style w:type="character" w:styleId="852" w:customStyle="1">
    <w:name w:val="Heading 9 Char"/>
    <w:basedOn w:val="832"/>
    <w:qFormat/>
    <w:rPr>
      <w:rFonts w:ascii="Arial" w:hAnsi="Arial" w:cs="Arial"/>
      <w:i/>
      <w:sz w:val="21"/>
    </w:rPr>
  </w:style>
  <w:style w:type="paragraph" w:styleId="853" w:customStyle="1">
    <w:name w:val="List Paragraph"/>
    <w:basedOn w:val="843"/>
    <w:qFormat/>
    <w:pPr>
      <w:ind w:left="720" w:right="0" w:firstLine="0"/>
    </w:pPr>
  </w:style>
  <w:style w:type="paragraph" w:styleId="854" w:customStyle="1">
    <w:name w:val="No Spacing"/>
    <w:basedOn w:val="841"/>
    <w:qFormat/>
    <w:pPr>
      <w:spacing w:before="0" w:after="0" w:line="240" w:lineRule="auto"/>
    </w:pPr>
  </w:style>
  <w:style w:type="character" w:styleId="855" w:customStyle="1">
    <w:name w:val="Title Char"/>
    <w:basedOn w:val="832"/>
    <w:qFormat/>
    <w:rPr>
      <w:sz w:val="48"/>
    </w:rPr>
  </w:style>
  <w:style w:type="character" w:styleId="856" w:customStyle="1">
    <w:name w:val="Subtitle Char"/>
    <w:basedOn w:val="832"/>
    <w:qFormat/>
    <w:rPr>
      <w:sz w:val="24"/>
    </w:rPr>
  </w:style>
  <w:style w:type="paragraph" w:styleId="857" w:customStyle="1">
    <w:name w:val="Quote"/>
    <w:basedOn w:val="843"/>
    <w:qFormat/>
    <w:pPr>
      <w:ind w:left="720" w:right="720" w:firstLine="0"/>
    </w:pPr>
    <w:rPr>
      <w:i/>
    </w:rPr>
  </w:style>
  <w:style w:type="character" w:styleId="858" w:customStyle="1">
    <w:name w:val="Quote Char"/>
    <w:basedOn w:val="832"/>
    <w:qFormat/>
    <w:rPr>
      <w:i/>
    </w:rPr>
  </w:style>
  <w:style w:type="paragraph" w:styleId="859" w:customStyle="1">
    <w:name w:val="Intense Quote"/>
    <w:basedOn w:val="843"/>
    <w:qFormat/>
    <w:pPr>
      <w:ind w:left="720" w:right="720" w:firstLine="0"/>
      <w:shd w:val="clear" w:color="auto" w:fill="f2f2f2"/>
      <w:pBdr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</w:pBdr>
    </w:pPr>
    <w:rPr>
      <w:i/>
    </w:rPr>
  </w:style>
  <w:style w:type="character" w:styleId="860" w:customStyle="1">
    <w:name w:val="Intense Quote Char"/>
    <w:basedOn w:val="832"/>
    <w:qFormat/>
    <w:rPr>
      <w:i/>
    </w:rPr>
  </w:style>
  <w:style w:type="character" w:styleId="861" w:customStyle="1">
    <w:name w:val="Header Char"/>
    <w:basedOn w:val="832"/>
    <w:qFormat/>
  </w:style>
  <w:style w:type="character" w:styleId="862" w:customStyle="1">
    <w:name w:val="Footer Char"/>
    <w:basedOn w:val="832"/>
    <w:qFormat/>
  </w:style>
  <w:style w:type="character" w:styleId="863" w:customStyle="1">
    <w:name w:val="Caption Char"/>
    <w:basedOn w:val="832"/>
    <w:qFormat/>
  </w:style>
  <w:style w:type="character" w:styleId="864" w:customStyle="1">
    <w:name w:val="Hyperlink"/>
    <w:basedOn w:val="832"/>
    <w:qFormat/>
    <w:rPr>
      <w:color w:val="0000ff"/>
      <w:u w:val="single"/>
    </w:rPr>
  </w:style>
  <w:style w:type="character" w:styleId="865" w:customStyle="1">
    <w:name w:val="Internet link"/>
    <w:basedOn w:val="832"/>
    <w:qFormat/>
    <w:rPr>
      <w:color w:val="0000ff"/>
      <w:u w:val="single"/>
    </w:rPr>
  </w:style>
  <w:style w:type="character" w:styleId="866" w:customStyle="1">
    <w:name w:val="Internet link"/>
    <w:basedOn w:val="832"/>
    <w:qFormat/>
    <w:rPr>
      <w:color w:val="0000ff"/>
      <w:u w:val="single"/>
    </w:rPr>
  </w:style>
  <w:style w:type="character" w:styleId="867" w:customStyle="1">
    <w:name w:val="Internet link"/>
    <w:basedOn w:val="832"/>
    <w:qFormat/>
    <w:rPr>
      <w:color w:val="0000ff"/>
      <w:u w:val="single"/>
    </w:rPr>
  </w:style>
  <w:style w:type="character" w:styleId="868" w:customStyle="1">
    <w:name w:val="Internet link"/>
    <w:basedOn w:val="832"/>
    <w:qFormat/>
    <w:rPr>
      <w:color w:val="0000ff"/>
      <w:u w:val="single"/>
    </w:rPr>
  </w:style>
  <w:style w:type="character" w:styleId="869" w:customStyle="1">
    <w:name w:val="Internet link"/>
    <w:basedOn w:val="832"/>
    <w:qFormat/>
    <w:rPr>
      <w:color w:val="0000ff"/>
      <w:u w:val="single"/>
    </w:rPr>
  </w:style>
  <w:style w:type="character" w:styleId="870" w:customStyle="1">
    <w:name w:val="Internet link"/>
    <w:basedOn w:val="832"/>
    <w:qFormat/>
    <w:rPr>
      <w:color w:val="0000ff"/>
      <w:u w:val="single"/>
    </w:rPr>
  </w:style>
  <w:style w:type="paragraph" w:styleId="871" w:customStyle="1">
    <w:name w:val="footnote text"/>
    <w:basedOn w:val="843"/>
    <w:qFormat/>
    <w:pPr>
      <w:spacing w:after="40" w:line="240" w:lineRule="auto"/>
    </w:pPr>
    <w:rPr>
      <w:sz w:val="18"/>
    </w:rPr>
  </w:style>
  <w:style w:type="character" w:styleId="872" w:customStyle="1">
    <w:name w:val="Footnote Text Char"/>
    <w:basedOn w:val="832"/>
    <w:qFormat/>
    <w:rPr>
      <w:sz w:val="18"/>
    </w:rPr>
  </w:style>
  <w:style w:type="character" w:styleId="873" w:customStyle="1">
    <w:name w:val="footnote reference"/>
    <w:basedOn w:val="832"/>
    <w:qFormat/>
    <w:rPr>
      <w:vertAlign w:val="superscript"/>
    </w:rPr>
  </w:style>
  <w:style w:type="paragraph" w:styleId="874" w:customStyle="1">
    <w:name w:val="endnote text"/>
    <w:basedOn w:val="843"/>
    <w:qFormat/>
    <w:pPr>
      <w:spacing w:after="0" w:line="240" w:lineRule="auto"/>
    </w:pPr>
    <w:rPr>
      <w:sz w:val="20"/>
    </w:rPr>
  </w:style>
  <w:style w:type="character" w:styleId="875" w:customStyle="1">
    <w:name w:val="Endnote Text Char"/>
    <w:basedOn w:val="832"/>
    <w:qFormat/>
    <w:rPr>
      <w:sz w:val="20"/>
    </w:rPr>
  </w:style>
  <w:style w:type="character" w:styleId="876" w:customStyle="1">
    <w:name w:val="endnote reference"/>
    <w:basedOn w:val="832"/>
    <w:qFormat/>
    <w:rPr>
      <w:vertAlign w:val="superscript"/>
    </w:rPr>
  </w:style>
  <w:style w:type="paragraph" w:styleId="877" w:customStyle="1">
    <w:name w:val="toc 1"/>
    <w:basedOn w:val="843"/>
    <w:qFormat/>
    <w:pPr>
      <w:ind w:left="0" w:right="0" w:firstLine="0"/>
      <w:spacing w:after="57"/>
    </w:pPr>
  </w:style>
  <w:style w:type="paragraph" w:styleId="878" w:customStyle="1">
    <w:name w:val="toc 2"/>
    <w:basedOn w:val="843"/>
    <w:qFormat/>
    <w:pPr>
      <w:ind w:left="283" w:right="0" w:firstLine="0"/>
      <w:spacing w:after="57"/>
    </w:pPr>
  </w:style>
  <w:style w:type="paragraph" w:styleId="879" w:customStyle="1">
    <w:name w:val="toc 3"/>
    <w:basedOn w:val="843"/>
    <w:qFormat/>
    <w:pPr>
      <w:ind w:left="567" w:right="0" w:firstLine="0"/>
      <w:spacing w:after="57"/>
    </w:pPr>
  </w:style>
  <w:style w:type="paragraph" w:styleId="880" w:customStyle="1">
    <w:name w:val="toc 4"/>
    <w:basedOn w:val="843"/>
    <w:qFormat/>
    <w:pPr>
      <w:ind w:left="850" w:right="0" w:firstLine="0"/>
      <w:spacing w:after="57"/>
    </w:pPr>
  </w:style>
  <w:style w:type="paragraph" w:styleId="881" w:customStyle="1">
    <w:name w:val="toc 5"/>
    <w:basedOn w:val="843"/>
    <w:qFormat/>
    <w:pPr>
      <w:ind w:left="1134" w:right="0" w:firstLine="0"/>
      <w:spacing w:after="57"/>
    </w:pPr>
  </w:style>
  <w:style w:type="paragraph" w:styleId="882" w:customStyle="1">
    <w:name w:val="toc 6"/>
    <w:basedOn w:val="843"/>
    <w:qFormat/>
    <w:pPr>
      <w:ind w:left="1417" w:right="0" w:firstLine="0"/>
      <w:spacing w:after="57"/>
    </w:pPr>
  </w:style>
  <w:style w:type="paragraph" w:styleId="883" w:customStyle="1">
    <w:name w:val="toc 7"/>
    <w:basedOn w:val="843"/>
    <w:qFormat/>
    <w:pPr>
      <w:ind w:left="1701" w:right="0" w:firstLine="0"/>
      <w:spacing w:after="57"/>
    </w:pPr>
  </w:style>
  <w:style w:type="paragraph" w:styleId="884" w:customStyle="1">
    <w:name w:val="toc 8"/>
    <w:basedOn w:val="843"/>
    <w:qFormat/>
    <w:pPr>
      <w:ind w:left="1984" w:right="0" w:firstLine="0"/>
      <w:spacing w:after="57"/>
    </w:pPr>
  </w:style>
  <w:style w:type="paragraph" w:styleId="885" w:customStyle="1">
    <w:name w:val="toc 9"/>
    <w:basedOn w:val="843"/>
    <w:qFormat/>
    <w:pPr>
      <w:ind w:left="2268" w:right="0" w:firstLine="0"/>
      <w:spacing w:after="57"/>
    </w:pPr>
  </w:style>
  <w:style w:type="paragraph" w:styleId="886" w:customStyle="1">
    <w:name w:val="TOC Heading"/>
    <w:basedOn w:val="841"/>
    <w:qFormat/>
  </w:style>
  <w:style w:type="paragraph" w:styleId="887" w:customStyle="1">
    <w:name w:val="table of figures"/>
    <w:basedOn w:val="843"/>
    <w:qFormat/>
    <w:pPr>
      <w:spacing w:after="0"/>
    </w:pPr>
  </w:style>
  <w:style w:type="paragraph" w:styleId="888" w:customStyle="1">
    <w:name w:val="DStyle_paragraph"/>
    <w:basedOn w:val="840"/>
    <w:qFormat/>
    <w:rPr>
      <w:rFonts w:ascii="Liberation Serif" w:hAnsi="Liberation Serif" w:cs="Liberation Serif"/>
      <w:color w:val="000000"/>
      <w:sz w:val="24"/>
      <w:lang w:val="de-DE"/>
    </w:rPr>
  </w:style>
  <w:style w:type="paragraph" w:styleId="889" w:customStyle="1">
    <w:name w:val="Standard"/>
    <w:basedOn w:val="888"/>
    <w:qFormat/>
    <w:rPr>
      <w:rFonts w:ascii="Gudea" w:hAnsi="Gudea" w:cs="Gudea"/>
      <w:sz w:val="22"/>
    </w:rPr>
  </w:style>
  <w:style w:type="paragraph" w:styleId="890" w:customStyle="1">
    <w:name w:val="Heading"/>
    <w:basedOn w:val="889"/>
    <w:qFormat/>
    <w:pPr>
      <w:spacing w:before="240" w:after="120"/>
    </w:pPr>
    <w:rPr>
      <w:rFonts w:ascii="EB Garamond" w:hAnsi="EB Garamond" w:cs="EB Garamond"/>
      <w:b/>
      <w:sz w:val="36"/>
    </w:rPr>
  </w:style>
  <w:style w:type="paragraph" w:styleId="891" w:customStyle="1">
    <w:name w:val="Text body"/>
    <w:basedOn w:val="889"/>
    <w:qFormat/>
    <w:pPr>
      <w:spacing w:before="0" w:after="120"/>
    </w:pPr>
  </w:style>
  <w:style w:type="paragraph" w:styleId="892" w:customStyle="1">
    <w:name w:val="List"/>
    <w:basedOn w:val="891"/>
    <w:qFormat/>
  </w:style>
  <w:style w:type="paragraph" w:styleId="893" w:customStyle="1">
    <w:name w:val="Caption"/>
    <w:basedOn w:val="889"/>
    <w:qFormat/>
    <w:pPr>
      <w:spacing w:before="120" w:after="120"/>
    </w:pPr>
    <w:rPr>
      <w:i w:val="0"/>
      <w:color w:val="666666"/>
      <w:sz w:val="20"/>
    </w:rPr>
  </w:style>
  <w:style w:type="paragraph" w:styleId="894" w:customStyle="1">
    <w:name w:val="Index"/>
    <w:basedOn w:val="889"/>
    <w:qFormat/>
  </w:style>
  <w:style w:type="paragraph" w:styleId="895" w:customStyle="1">
    <w:name w:val="Quotations"/>
    <w:basedOn w:val="889"/>
    <w:qFormat/>
  </w:style>
  <w:style w:type="paragraph" w:styleId="896" w:customStyle="1">
    <w:name w:val="Title"/>
    <w:basedOn w:val="888"/>
    <w:qFormat/>
    <w:pPr>
      <w:jc w:val="left"/>
    </w:pPr>
    <w:rPr>
      <w:rFonts w:ascii="EB Garamond" w:hAnsi="EB Garamond" w:cs="EB Garamond"/>
      <w:b/>
      <w:i w:val="0"/>
      <w:caps w:val="0"/>
      <w:smallCaps w:val="0"/>
      <w:sz w:val="44"/>
    </w:rPr>
  </w:style>
  <w:style w:type="paragraph" w:styleId="897" w:customStyle="1">
    <w:name w:val="Subtitle"/>
    <w:basedOn w:val="890"/>
    <w:qFormat/>
    <w:pPr>
      <w:jc w:val="center"/>
    </w:pPr>
    <w:rPr>
      <w:i/>
      <w:sz w:val="28"/>
    </w:rPr>
  </w:style>
  <w:style w:type="paragraph" w:styleId="898" w:customStyle="1">
    <w:name w:val="Heading 1"/>
    <w:basedOn w:val="890"/>
    <w:qFormat/>
    <w:pPr>
      <w:pBdr>
        <w:top w:val="none" w:color="000000" w:sz="4" w:space="0"/>
        <w:left w:val="none" w:color="000000" w:sz="4" w:space="0"/>
        <w:bottom w:val="single" w:color="B20011" w:sz="8" w:space="0"/>
        <w:right w:val="none" w:color="000000" w:sz="4" w:space="0"/>
      </w:pBdr>
    </w:pPr>
    <w:rPr>
      <w:b/>
      <w:caps w:val="0"/>
      <w:smallCaps w:val="0"/>
      <w:sz w:val="36"/>
    </w:rPr>
  </w:style>
  <w:style w:type="paragraph" w:styleId="899" w:customStyle="1">
    <w:name w:val="Heading 2"/>
    <w:basedOn w:val="890"/>
    <w:qFormat/>
    <w:rPr>
      <w:b/>
      <w:i w:val="0"/>
      <w:sz w:val="32"/>
    </w:rPr>
  </w:style>
  <w:style w:type="paragraph" w:styleId="900" w:customStyle="1">
    <w:name w:val="Heading 3"/>
    <w:basedOn w:val="890"/>
    <w:qFormat/>
    <w:rPr>
      <w:b/>
      <w:i w:val="0"/>
      <w:sz w:val="28"/>
    </w:rPr>
  </w:style>
  <w:style w:type="paragraph" w:styleId="901" w:customStyle="1">
    <w:name w:val="Signature"/>
    <w:basedOn w:val="889"/>
    <w:qFormat/>
    <w:pPr>
      <w:spacing w:before="0" w:after="119"/>
    </w:pPr>
    <w:rPr>
      <w:color w:val="666666"/>
      <w:sz w:val="20"/>
    </w:rPr>
  </w:style>
  <w:style w:type="paragraph" w:styleId="902" w:customStyle="1">
    <w:name w:val="Index Heading"/>
    <w:basedOn w:val="890"/>
    <w:qFormat/>
    <w:pPr>
      <w:ind w:left="0" w:right="0" w:firstLine="0"/>
    </w:pPr>
    <w:rPr>
      <w:b/>
      <w:sz w:val="32"/>
    </w:rPr>
  </w:style>
  <w:style w:type="paragraph" w:styleId="903" w:customStyle="1">
    <w:name w:val="Contents Heading"/>
    <w:basedOn w:val="890"/>
    <w:qFormat/>
    <w:pPr>
      <w:ind w:left="0" w:right="0" w:firstLine="0"/>
      <w:pBdr>
        <w:top w:val="none" w:color="000000" w:sz="4" w:space="0"/>
        <w:left w:val="none" w:color="000000" w:sz="4" w:space="0"/>
        <w:bottom w:val="single" w:color="0171BC" w:sz="8" w:space="0"/>
        <w:right w:val="none" w:color="000000" w:sz="4" w:space="0"/>
      </w:pBdr>
    </w:pPr>
    <w:rPr>
      <w:b/>
      <w:caps w:val="0"/>
      <w:smallCaps w:val="0"/>
      <w:sz w:val="36"/>
    </w:rPr>
  </w:style>
  <w:style w:type="paragraph" w:styleId="904" w:customStyle="1">
    <w:name w:val="Contents 1"/>
    <w:basedOn w:val="894"/>
    <w:qFormat/>
    <w:pPr>
      <w:ind w:left="397" w:right="0" w:hanging="390"/>
      <w:spacing w:before="113" w:after="0"/>
      <w:tabs>
        <w:tab w:val="right" w:pos="12415" w:leader="dot"/>
      </w:tabs>
    </w:pPr>
    <w:rPr>
      <w:rFonts w:ascii="Gudea" w:hAnsi="Gudea" w:cs="Gudea"/>
    </w:rPr>
  </w:style>
  <w:style w:type="paragraph" w:styleId="905" w:customStyle="1">
    <w:name w:val="Contents 2"/>
    <w:basedOn w:val="894"/>
    <w:qFormat/>
    <w:pPr>
      <w:ind w:left="964" w:right="0" w:hanging="560"/>
      <w:spacing w:before="57" w:after="0"/>
      <w:tabs>
        <w:tab w:val="right" w:pos="16099" w:leader="dot"/>
      </w:tabs>
    </w:pPr>
    <w:rPr>
      <w:caps w:val="0"/>
      <w:smallCaps w:val="0"/>
    </w:rPr>
  </w:style>
  <w:style w:type="paragraph" w:styleId="906" w:customStyle="1">
    <w:name w:val="Contents 3"/>
    <w:basedOn w:val="894"/>
    <w:qFormat/>
    <w:pPr>
      <w:ind w:left="1814" w:right="0" w:hanging="843"/>
      <w:tabs>
        <w:tab w:val="right" w:pos="21768" w:leader="dot"/>
      </w:tabs>
    </w:pPr>
    <w:rPr>
      <w:rFonts w:ascii="Liberation Sans" w:hAnsi="Liberation Sans" w:cs="Liberation Sans"/>
      <w:b w:val="0"/>
    </w:rPr>
  </w:style>
  <w:style w:type="paragraph" w:styleId="907" w:customStyle="1">
    <w:name w:val="Bibliography Heading"/>
    <w:basedOn w:val="888"/>
    <w:qFormat/>
    <w:pPr>
      <w:ind w:left="0" w:right="0" w:firstLine="0"/>
      <w:pBdr>
        <w:top w:val="none" w:color="000000" w:sz="4" w:space="0"/>
        <w:left w:val="none" w:color="000000" w:sz="4" w:space="0"/>
        <w:bottom w:val="single" w:color="0171BC" w:sz="8" w:space="0"/>
        <w:right w:val="none" w:color="000000" w:sz="4" w:space="0"/>
      </w:pBdr>
    </w:pPr>
    <w:rPr>
      <w:rFonts w:ascii="EB Garamond" w:hAnsi="EB Garamond" w:cs="EB Garamond"/>
      <w:b/>
      <w:caps w:val="0"/>
      <w:smallCaps w:val="0"/>
      <w:sz w:val="32"/>
    </w:rPr>
  </w:style>
  <w:style w:type="paragraph" w:styleId="908" w:customStyle="1">
    <w:name w:val="Bibliography 1"/>
    <w:basedOn w:val="894"/>
    <w:qFormat/>
    <w:pPr>
      <w:ind w:left="0" w:right="0" w:firstLine="0"/>
      <w:tabs>
        <w:tab w:val="right" w:pos="9637" w:leader="dot"/>
      </w:tabs>
    </w:pPr>
  </w:style>
  <w:style w:type="paragraph" w:styleId="909" w:customStyle="1">
    <w:name w:val="Header and Footer"/>
    <w:basedOn w:val="889"/>
    <w:qFormat/>
    <w:pPr>
      <w:tabs>
        <w:tab w:val="center" w:pos="4985" w:leader="none"/>
        <w:tab w:val="right" w:pos="9971" w:leader="none"/>
      </w:tabs>
    </w:pPr>
  </w:style>
  <w:style w:type="paragraph" w:styleId="910" w:customStyle="1">
    <w:name w:val="Header"/>
    <w:basedOn w:val="889"/>
    <w:qFormat/>
    <w:pPr>
      <w:tabs>
        <w:tab w:val="center" w:pos="4818" w:leader="none"/>
        <w:tab w:val="right" w:pos="9637" w:leader="none"/>
      </w:tabs>
    </w:pPr>
    <w:rPr>
      <w:rFonts w:ascii="Gudea" w:hAnsi="Gudea" w:cs="Gudea"/>
      <w:i/>
      <w:sz w:val="20"/>
    </w:rPr>
  </w:style>
  <w:style w:type="paragraph" w:styleId="911" w:customStyle="1">
    <w:name w:val="Footer"/>
    <w:basedOn w:val="889"/>
    <w:qFormat/>
    <w:pPr>
      <w:tabs>
        <w:tab w:val="center" w:pos="4818" w:leader="none"/>
        <w:tab w:val="right" w:pos="9637" w:leader="none"/>
      </w:tabs>
    </w:pPr>
    <w:rPr>
      <w:rFonts w:ascii="Gudea" w:hAnsi="Gudea" w:cs="Gudea"/>
      <w:i/>
      <w:sz w:val="20"/>
    </w:rPr>
  </w:style>
  <w:style w:type="paragraph" w:styleId="912" w:customStyle="1">
    <w:name w:val="Text"/>
    <w:basedOn w:val="893"/>
    <w:qFormat/>
  </w:style>
  <w:style w:type="paragraph" w:styleId="913" w:customStyle="1">
    <w:name w:val="Titel(Deckblatt)"/>
    <w:basedOn w:val="896"/>
    <w:qFormat/>
  </w:style>
  <w:style w:type="paragraph" w:styleId="914" w:customStyle="1">
    <w:name w:val="Footnote"/>
    <w:basedOn w:val="889"/>
    <w:qFormat/>
    <w:pPr>
      <w:ind w:left="339" w:right="0" w:hanging="332"/>
    </w:pPr>
    <w:rPr>
      <w:sz w:val="20"/>
    </w:rPr>
  </w:style>
  <w:style w:type="paragraph" w:styleId="915" w:customStyle="1">
    <w:name w:val="Table Contents"/>
    <w:basedOn w:val="889"/>
    <w:qFormat/>
  </w:style>
  <w:style w:type="paragraph" w:styleId="916" w:customStyle="1">
    <w:name w:val="Table Heading"/>
    <w:basedOn w:val="915"/>
    <w:qFormat/>
    <w:pPr>
      <w:jc w:val="left"/>
      <w:spacing w:before="227" w:after="113"/>
    </w:pPr>
    <w:rPr>
      <w:b/>
    </w:rPr>
  </w:style>
  <w:style w:type="paragraph" w:styleId="917" w:customStyle="1">
    <w:name w:val="Illustration"/>
    <w:basedOn w:val="893"/>
    <w:qFormat/>
    <w:rPr>
      <w:sz w:val="20"/>
    </w:rPr>
  </w:style>
  <w:style w:type="paragraph" w:styleId="918" w:customStyle="1">
    <w:name w:val="Frame contents"/>
    <w:basedOn w:val="889"/>
    <w:qFormat/>
  </w:style>
  <w:style w:type="paragraph" w:styleId="919" w:customStyle="1">
    <w:name w:val="Numbering 1"/>
    <w:basedOn w:val="892"/>
    <w:qFormat/>
    <w:pPr>
      <w:ind w:left="720" w:right="0" w:hanging="356"/>
      <w:spacing w:before="0" w:after="120"/>
    </w:pPr>
  </w:style>
  <w:style w:type="paragraph" w:styleId="920" w:customStyle="1">
    <w:name w:val="Heading 4"/>
    <w:basedOn w:val="890"/>
    <w:qFormat/>
    <w:pPr>
      <w:spacing w:before="120" w:after="120"/>
    </w:pPr>
    <w:rPr>
      <w:b/>
      <w:i/>
      <w:color w:val="808080"/>
      <w:sz w:val="34"/>
    </w:rPr>
  </w:style>
  <w:style w:type="paragraph" w:styleId="921" w:customStyle="1">
    <w:name w:val="Numbering 1 Start"/>
    <w:basedOn w:val="892"/>
    <w:qFormat/>
    <w:pPr>
      <w:ind w:left="360" w:right="0" w:hanging="353"/>
      <w:spacing w:before="240" w:after="120"/>
    </w:pPr>
  </w:style>
  <w:style w:type="paragraph" w:styleId="922" w:customStyle="1">
    <w:name w:val="Numbering 1 Cont."/>
    <w:basedOn w:val="892"/>
    <w:qFormat/>
    <w:pPr>
      <w:ind w:left="360" w:right="0" w:firstLine="0"/>
      <w:spacing w:before="0" w:after="120"/>
    </w:pPr>
  </w:style>
  <w:style w:type="paragraph" w:styleId="923" w:customStyle="1">
    <w:name w:val="Numbering 1 End"/>
    <w:basedOn w:val="892"/>
    <w:qFormat/>
    <w:pPr>
      <w:ind w:left="360" w:right="0" w:hanging="353"/>
      <w:spacing w:before="0" w:after="240"/>
    </w:pPr>
  </w:style>
  <w:style w:type="paragraph" w:styleId="924" w:customStyle="1">
    <w:name w:val="List 1 Cont."/>
    <w:basedOn w:val="892"/>
    <w:qFormat/>
  </w:style>
  <w:style w:type="paragraph" w:styleId="925" w:customStyle="1">
    <w:name w:val="Numbering 2"/>
    <w:basedOn w:val="892"/>
    <w:qFormat/>
    <w:pPr>
      <w:spacing w:before="0" w:after="120"/>
    </w:pPr>
  </w:style>
  <w:style w:type="paragraph" w:styleId="926" w:customStyle="1">
    <w:name w:val="Numbering 2 Start"/>
    <w:basedOn w:val="892"/>
    <w:qFormat/>
    <w:pPr>
      <w:ind w:left="720" w:right="0" w:hanging="353"/>
      <w:spacing w:before="240" w:after="120"/>
    </w:pPr>
  </w:style>
  <w:style w:type="paragraph" w:styleId="927" w:customStyle="1">
    <w:name w:val="Numbering 3"/>
    <w:basedOn w:val="892"/>
    <w:qFormat/>
    <w:pPr>
      <w:ind w:left="1080" w:right="0" w:hanging="353"/>
      <w:spacing w:before="0" w:after="120"/>
    </w:pPr>
  </w:style>
  <w:style w:type="paragraph" w:styleId="928" w:customStyle="1">
    <w:name w:val="Numbering 3 Cont."/>
    <w:basedOn w:val="892"/>
    <w:qFormat/>
    <w:pPr>
      <w:ind w:left="1080" w:right="0" w:firstLine="0"/>
      <w:spacing w:before="0" w:after="120"/>
    </w:pPr>
  </w:style>
  <w:style w:type="paragraph" w:styleId="929" w:customStyle="1">
    <w:name w:val="Numbering 4"/>
    <w:basedOn w:val="892"/>
    <w:qFormat/>
    <w:pPr>
      <w:ind w:left="1440" w:right="0" w:hanging="353"/>
      <w:spacing w:before="0" w:after="120"/>
    </w:pPr>
  </w:style>
  <w:style w:type="paragraph" w:styleId="930" w:customStyle="1">
    <w:name w:val="Horizontal Line"/>
    <w:basedOn w:val="889"/>
    <w:qFormat/>
    <w:pPr>
      <w:spacing w:before="0" w:after="283"/>
      <w:shd w:val="clear" w:color="auto" w:fill="0171bc"/>
      <w:pBdr>
        <w:top w:val="none" w:color="000000" w:sz="4" w:space="0"/>
        <w:left w:val="none" w:color="000000" w:sz="4" w:space="0"/>
        <w:bottom w:val="single" w:color="0171BC" w:sz="2" w:space="0"/>
        <w:right w:val="none" w:color="000000" w:sz="4" w:space="0"/>
      </w:pBdr>
    </w:pPr>
    <w:rPr>
      <w:color w:val="b70017"/>
      <w:sz w:val="12"/>
    </w:rPr>
  </w:style>
  <w:style w:type="paragraph" w:styleId="931" w:customStyle="1">
    <w:name w:val="Codeblock"/>
    <w:basedOn w:val="895"/>
    <w:qFormat/>
    <w:pPr>
      <w:ind w:left="238" w:right="238" w:firstLine="0"/>
      <w:spacing w:before="0" w:after="119"/>
    </w:pPr>
    <w:rPr>
      <w:rFonts w:ascii="FreeMono" w:hAnsi="FreeMono" w:cs="FreeMono"/>
      <w:i w:val="0"/>
      <w:sz w:val="22"/>
    </w:rPr>
  </w:style>
  <w:style w:type="paragraph" w:styleId="932" w:customStyle="1">
    <w:name w:val="Drawing"/>
    <w:basedOn w:val="893"/>
    <w:qFormat/>
  </w:style>
  <w:style w:type="paragraph" w:styleId="933" w:customStyle="1">
    <w:name w:val="Preformatted Text"/>
    <w:basedOn w:val="889"/>
    <w:qFormat/>
    <w:pPr>
      <w:spacing w:before="0" w:after="0"/>
    </w:pPr>
    <w:rPr>
      <w:rFonts w:ascii="Liberation Mono" w:hAnsi="Liberation Mono" w:cs="Liberation Mono"/>
      <w:sz w:val="20"/>
    </w:rPr>
  </w:style>
  <w:style w:type="paragraph" w:styleId="934" w:customStyle="1">
    <w:name w:val="Heading 10"/>
    <w:basedOn w:val="890"/>
    <w:qFormat/>
    <w:pPr>
      <w:spacing w:before="60" w:after="60"/>
    </w:pPr>
    <w:rPr>
      <w:b/>
      <w:sz w:val="27"/>
    </w:rPr>
  </w:style>
  <w:style w:type="paragraph" w:styleId="935" w:customStyle="1">
    <w:name w:val="Heading 9"/>
    <w:basedOn w:val="890"/>
    <w:qFormat/>
    <w:pPr>
      <w:spacing w:before="60" w:after="60"/>
    </w:pPr>
    <w:rPr>
      <w:b/>
      <w:sz w:val="27"/>
    </w:rPr>
  </w:style>
  <w:style w:type="paragraph" w:styleId="936" w:customStyle="1">
    <w:name w:val="Heading 8"/>
    <w:basedOn w:val="890"/>
    <w:qFormat/>
    <w:pPr>
      <w:spacing w:before="60" w:after="60"/>
    </w:pPr>
    <w:rPr>
      <w:b/>
      <w:i/>
      <w:sz w:val="29"/>
    </w:rPr>
  </w:style>
  <w:style w:type="paragraph" w:styleId="937" w:customStyle="1">
    <w:name w:val="Heading 7"/>
    <w:basedOn w:val="890"/>
    <w:qFormat/>
    <w:pPr>
      <w:spacing w:before="60" w:after="60"/>
    </w:pPr>
    <w:rPr>
      <w:b/>
      <w:sz w:val="29"/>
    </w:rPr>
  </w:style>
  <w:style w:type="paragraph" w:styleId="938" w:customStyle="1">
    <w:name w:val="Heading 6"/>
    <w:basedOn w:val="890"/>
    <w:qFormat/>
    <w:pPr>
      <w:spacing w:before="60" w:after="60"/>
    </w:pPr>
    <w:rPr>
      <w:b/>
      <w:i/>
      <w:sz w:val="31"/>
    </w:rPr>
  </w:style>
  <w:style w:type="paragraph" w:styleId="939" w:customStyle="1">
    <w:name w:val="Heading 5"/>
    <w:basedOn w:val="890"/>
    <w:qFormat/>
    <w:pPr>
      <w:spacing w:before="120" w:after="60"/>
    </w:pPr>
    <w:rPr>
      <w:b/>
      <w:sz w:val="31"/>
    </w:rPr>
  </w:style>
  <w:style w:type="paragraph" w:styleId="940" w:customStyle="1">
    <w:name w:val="Text body indent"/>
    <w:basedOn w:val="891"/>
    <w:qFormat/>
    <w:pPr>
      <w:ind w:left="283" w:right="0" w:firstLine="0"/>
    </w:pPr>
  </w:style>
  <w:style w:type="paragraph" w:styleId="941" w:customStyle="1">
    <w:name w:val="First line indent"/>
    <w:basedOn w:val="891"/>
    <w:qFormat/>
    <w:pPr>
      <w:ind w:left="0" w:right="0" w:firstLine="283"/>
    </w:pPr>
  </w:style>
  <w:style w:type="paragraph" w:styleId="942" w:customStyle="1">
    <w:name w:val="Hanging indent"/>
    <w:basedOn w:val="891"/>
    <w:qFormat/>
    <w:pPr>
      <w:ind w:left="567" w:right="0" w:hanging="276"/>
      <w:tabs>
        <w:tab w:val="left" w:pos="3963" w:leader="none"/>
      </w:tabs>
    </w:pPr>
  </w:style>
  <w:style w:type="paragraph" w:styleId="943" w:customStyle="1">
    <w:name w:val="Index 1"/>
    <w:basedOn w:val="894"/>
    <w:qFormat/>
    <w:pPr>
      <w:ind w:left="0" w:right="0" w:firstLine="0"/>
    </w:pPr>
  </w:style>
  <w:style w:type="paragraph" w:styleId="944" w:customStyle="1">
    <w:name w:val="Index 2"/>
    <w:basedOn w:val="894"/>
    <w:qFormat/>
    <w:pPr>
      <w:ind w:left="283" w:right="0" w:firstLine="0"/>
    </w:pPr>
  </w:style>
  <w:style w:type="paragraph" w:styleId="945" w:customStyle="1">
    <w:name w:val="Index 3"/>
    <w:basedOn w:val="894"/>
    <w:qFormat/>
    <w:pPr>
      <w:ind w:left="566" w:right="0" w:firstLine="0"/>
    </w:pPr>
  </w:style>
  <w:style w:type="paragraph" w:styleId="946" w:customStyle="1">
    <w:name w:val="Index Separator"/>
    <w:basedOn w:val="894"/>
    <w:qFormat/>
    <w:pPr>
      <w:ind w:left="0" w:right="0" w:firstLine="0"/>
    </w:pPr>
  </w:style>
  <w:style w:type="paragraph" w:styleId="947" w:customStyle="1">
    <w:name w:val="Object index 1"/>
    <w:basedOn w:val="894"/>
    <w:qFormat/>
    <w:pPr>
      <w:ind w:left="0" w:right="0" w:firstLine="0"/>
      <w:tabs>
        <w:tab w:val="right" w:pos="9637" w:leader="dot"/>
      </w:tabs>
    </w:pPr>
  </w:style>
  <w:style w:type="paragraph" w:styleId="948" w:customStyle="1">
    <w:name w:val="Object index heading"/>
    <w:basedOn w:val="890"/>
    <w:qFormat/>
    <w:pPr>
      <w:ind w:left="0" w:right="0" w:firstLine="0"/>
    </w:pPr>
    <w:rPr>
      <w:b/>
      <w:sz w:val="32"/>
    </w:rPr>
  </w:style>
  <w:style w:type="paragraph" w:styleId="949" w:customStyle="1">
    <w:name w:val="Numbering 2 End"/>
    <w:basedOn w:val="892"/>
    <w:qFormat/>
    <w:pPr>
      <w:ind w:left="720" w:right="0" w:hanging="353"/>
      <w:spacing w:before="0" w:after="240"/>
    </w:pPr>
  </w:style>
  <w:style w:type="paragraph" w:styleId="950" w:customStyle="1">
    <w:name w:val="Numbering 2 Cont."/>
    <w:basedOn w:val="892"/>
    <w:qFormat/>
    <w:pPr>
      <w:ind w:left="720" w:right="0" w:firstLine="0"/>
      <w:spacing w:before="0" w:after="120"/>
    </w:pPr>
  </w:style>
  <w:style w:type="paragraph" w:styleId="951" w:customStyle="1">
    <w:name w:val="Numbering 3 Start"/>
    <w:basedOn w:val="892"/>
    <w:qFormat/>
    <w:pPr>
      <w:ind w:left="1080" w:right="0" w:hanging="353"/>
      <w:spacing w:before="240" w:after="120"/>
    </w:pPr>
  </w:style>
  <w:style w:type="paragraph" w:styleId="952" w:customStyle="1">
    <w:name w:val="Numbering 3 End"/>
    <w:basedOn w:val="892"/>
    <w:qFormat/>
    <w:pPr>
      <w:ind w:left="1080" w:right="0" w:hanging="353"/>
      <w:spacing w:before="0" w:after="240"/>
    </w:pPr>
  </w:style>
  <w:style w:type="paragraph" w:styleId="953" w:customStyle="1">
    <w:name w:val="Numbering 4 Start"/>
    <w:basedOn w:val="892"/>
    <w:qFormat/>
    <w:pPr>
      <w:ind w:left="1440" w:right="0" w:hanging="353"/>
      <w:spacing w:before="240" w:after="120"/>
    </w:pPr>
  </w:style>
  <w:style w:type="paragraph" w:styleId="954" w:customStyle="1">
    <w:name w:val="Numbering 4 End"/>
    <w:basedOn w:val="892"/>
    <w:qFormat/>
    <w:pPr>
      <w:ind w:left="1440" w:right="0" w:hanging="353"/>
      <w:spacing w:before="0" w:after="240"/>
    </w:pPr>
  </w:style>
  <w:style w:type="paragraph" w:styleId="955" w:customStyle="1">
    <w:name w:val="Numbering 4 Cont."/>
    <w:basedOn w:val="892"/>
    <w:qFormat/>
    <w:pPr>
      <w:ind w:left="1440" w:right="0" w:firstLine="0"/>
      <w:spacing w:before="0" w:after="120"/>
    </w:pPr>
  </w:style>
  <w:style w:type="paragraph" w:styleId="956" w:customStyle="1">
    <w:name w:val="Numbering 5"/>
    <w:basedOn w:val="892"/>
    <w:qFormat/>
    <w:pPr>
      <w:ind w:left="1800" w:right="0" w:hanging="353"/>
      <w:spacing w:before="0" w:after="120"/>
    </w:pPr>
  </w:style>
  <w:style w:type="paragraph" w:styleId="957" w:customStyle="1">
    <w:name w:val="Numbering 5 Start"/>
    <w:basedOn w:val="892"/>
    <w:qFormat/>
    <w:pPr>
      <w:ind w:left="1800" w:right="0" w:hanging="353"/>
      <w:spacing w:before="240" w:after="120"/>
    </w:pPr>
  </w:style>
  <w:style w:type="paragraph" w:styleId="958" w:customStyle="1">
    <w:name w:val="Numbering 5 End"/>
    <w:basedOn w:val="892"/>
    <w:qFormat/>
    <w:pPr>
      <w:ind w:left="1800" w:right="0" w:hanging="353"/>
      <w:spacing w:before="0" w:after="240"/>
    </w:pPr>
  </w:style>
  <w:style w:type="paragraph" w:styleId="959" w:customStyle="1">
    <w:name w:val="Numbering 5 Cont."/>
    <w:basedOn w:val="892"/>
    <w:qFormat/>
    <w:pPr>
      <w:ind w:left="1800" w:right="0" w:firstLine="0"/>
      <w:spacing w:before="0" w:after="120"/>
    </w:pPr>
  </w:style>
  <w:style w:type="paragraph" w:styleId="960" w:customStyle="1">
    <w:name w:val="Marginalia"/>
    <w:basedOn w:val="891"/>
    <w:qFormat/>
    <w:pPr>
      <w:ind w:left="2268" w:right="0" w:firstLine="0"/>
    </w:pPr>
  </w:style>
  <w:style w:type="paragraph" w:styleId="961" w:customStyle="1">
    <w:name w:val="Header left"/>
    <w:basedOn w:val="889"/>
    <w:qFormat/>
    <w:pPr>
      <w:tabs>
        <w:tab w:val="center" w:pos="4818" w:leader="none"/>
        <w:tab w:val="right" w:pos="9637" w:leader="none"/>
      </w:tabs>
    </w:pPr>
  </w:style>
  <w:style w:type="paragraph" w:styleId="962" w:customStyle="1">
    <w:name w:val="Header right"/>
    <w:basedOn w:val="889"/>
    <w:qFormat/>
    <w:pPr>
      <w:tabs>
        <w:tab w:val="center" w:pos="4818" w:leader="none"/>
        <w:tab w:val="right" w:pos="9637" w:leader="none"/>
      </w:tabs>
    </w:pPr>
  </w:style>
  <w:style w:type="paragraph" w:styleId="963" w:customStyle="1">
    <w:name w:val="List Contents"/>
    <w:basedOn w:val="889"/>
    <w:qFormat/>
    <w:pPr>
      <w:ind w:left="567" w:right="0" w:firstLine="0"/>
    </w:pPr>
  </w:style>
  <w:style w:type="paragraph" w:styleId="964" w:customStyle="1">
    <w:name w:val="List Heading"/>
    <w:basedOn w:val="889"/>
    <w:qFormat/>
    <w:pPr>
      <w:ind w:left="0" w:right="0" w:firstLine="0"/>
    </w:pPr>
  </w:style>
  <w:style w:type="paragraph" w:styleId="965" w:customStyle="1">
    <w:name w:val="Contents 4"/>
    <w:basedOn w:val="894"/>
    <w:qFormat/>
    <w:pPr>
      <w:ind w:left="849" w:right="0" w:firstLine="0"/>
      <w:tabs>
        <w:tab w:val="right" w:pos="14738" w:leader="dot"/>
      </w:tabs>
    </w:pPr>
  </w:style>
  <w:style w:type="paragraph" w:styleId="966" w:customStyle="1">
    <w:name w:val="Contents 5"/>
    <w:basedOn w:val="894"/>
    <w:qFormat/>
    <w:pPr>
      <w:ind w:left="1132" w:right="0" w:firstLine="0"/>
      <w:tabs>
        <w:tab w:val="right" w:pos="16438" w:leader="dot"/>
      </w:tabs>
    </w:pPr>
  </w:style>
  <w:style w:type="paragraph" w:styleId="967" w:customStyle="1">
    <w:name w:val="Contents 6"/>
    <w:basedOn w:val="894"/>
    <w:qFormat/>
    <w:pPr>
      <w:ind w:left="1415" w:right="0" w:firstLine="0"/>
      <w:tabs>
        <w:tab w:val="right" w:pos="18132" w:leader="dot"/>
      </w:tabs>
    </w:pPr>
  </w:style>
  <w:style w:type="paragraph" w:styleId="968" w:customStyle="1">
    <w:name w:val="Contents 7"/>
    <w:basedOn w:val="894"/>
    <w:qFormat/>
    <w:pPr>
      <w:ind w:left="1698" w:right="0" w:firstLine="0"/>
      <w:tabs>
        <w:tab w:val="right" w:pos="19810" w:leader="dot"/>
      </w:tabs>
    </w:pPr>
  </w:style>
  <w:style w:type="paragraph" w:styleId="969" w:customStyle="1">
    <w:name w:val="Contents 8"/>
    <w:basedOn w:val="894"/>
    <w:qFormat/>
    <w:pPr>
      <w:ind w:left="1981" w:right="0" w:firstLine="0"/>
      <w:tabs>
        <w:tab w:val="right" w:pos="21510" w:leader="dot"/>
      </w:tabs>
    </w:pPr>
  </w:style>
  <w:style w:type="paragraph" w:styleId="970" w:customStyle="1">
    <w:name w:val="Contents 9"/>
    <w:basedOn w:val="894"/>
    <w:qFormat/>
    <w:pPr>
      <w:ind w:left="2264" w:right="0" w:firstLine="0"/>
      <w:tabs>
        <w:tab w:val="right" w:pos="23210" w:leader="dot"/>
      </w:tabs>
    </w:pPr>
  </w:style>
  <w:style w:type="paragraph" w:styleId="971" w:customStyle="1">
    <w:name w:val="Contents 10"/>
    <w:basedOn w:val="894"/>
    <w:qFormat/>
    <w:pPr>
      <w:ind w:left="2547" w:right="0" w:firstLine="0"/>
      <w:tabs>
        <w:tab w:val="right" w:pos="24910" w:leader="dot"/>
      </w:tabs>
    </w:pPr>
  </w:style>
  <w:style w:type="paragraph" w:styleId="972" w:customStyle="1">
    <w:name w:val="List Indent"/>
    <w:basedOn w:val="891"/>
    <w:qFormat/>
    <w:pPr>
      <w:ind w:left="2835" w:right="0" w:hanging="2544"/>
      <w:tabs>
        <w:tab w:val="left" w:pos="19841" w:leader="none"/>
      </w:tabs>
    </w:pPr>
  </w:style>
  <w:style w:type="paragraph" w:styleId="973" w:customStyle="1">
    <w:name w:val="Salutation"/>
    <w:basedOn w:val="889"/>
    <w:qFormat/>
  </w:style>
  <w:style w:type="paragraph" w:styleId="974" w:customStyle="1">
    <w:name w:val="Footer left"/>
    <w:basedOn w:val="889"/>
    <w:qFormat/>
    <w:pPr>
      <w:tabs>
        <w:tab w:val="center" w:pos="4818" w:leader="none"/>
        <w:tab w:val="right" w:pos="9637" w:leader="none"/>
      </w:tabs>
    </w:pPr>
  </w:style>
  <w:style w:type="paragraph" w:styleId="975" w:customStyle="1">
    <w:name w:val="Footer right"/>
    <w:basedOn w:val="889"/>
    <w:qFormat/>
    <w:pPr>
      <w:tabs>
        <w:tab w:val="center" w:pos="4818" w:leader="none"/>
        <w:tab w:val="right" w:pos="9637" w:leader="none"/>
      </w:tabs>
    </w:pPr>
  </w:style>
  <w:style w:type="paragraph" w:styleId="976" w:customStyle="1">
    <w:name w:val="Addressee"/>
    <w:basedOn w:val="889"/>
    <w:qFormat/>
    <w:pPr>
      <w:spacing w:before="0" w:after="60"/>
    </w:pPr>
  </w:style>
  <w:style w:type="paragraph" w:styleId="977" w:customStyle="1">
    <w:name w:val="User Index 1"/>
    <w:basedOn w:val="894"/>
    <w:qFormat/>
    <w:pPr>
      <w:ind w:left="0" w:right="0" w:firstLine="0"/>
      <w:tabs>
        <w:tab w:val="right" w:pos="9637" w:leader="dot"/>
      </w:tabs>
    </w:pPr>
  </w:style>
  <w:style w:type="paragraph" w:styleId="978" w:customStyle="1">
    <w:name w:val="User Index 2"/>
    <w:basedOn w:val="894"/>
    <w:qFormat/>
    <w:pPr>
      <w:ind w:left="283" w:right="0" w:firstLine="0"/>
      <w:tabs>
        <w:tab w:val="right" w:pos="11337" w:leader="dot"/>
      </w:tabs>
    </w:pPr>
  </w:style>
  <w:style w:type="paragraph" w:styleId="979" w:customStyle="1">
    <w:name w:val="User Index 3"/>
    <w:basedOn w:val="894"/>
    <w:qFormat/>
    <w:pPr>
      <w:ind w:left="566" w:right="0" w:firstLine="0"/>
      <w:tabs>
        <w:tab w:val="right" w:pos="13037" w:leader="dot"/>
      </w:tabs>
    </w:pPr>
  </w:style>
  <w:style w:type="paragraph" w:styleId="980" w:customStyle="1">
    <w:name w:val="User Index 4"/>
    <w:basedOn w:val="894"/>
    <w:qFormat/>
    <w:pPr>
      <w:ind w:left="849" w:right="0" w:firstLine="0"/>
      <w:tabs>
        <w:tab w:val="right" w:pos="14738" w:leader="dot"/>
      </w:tabs>
    </w:pPr>
  </w:style>
  <w:style w:type="paragraph" w:styleId="981" w:customStyle="1">
    <w:name w:val="User Index 5"/>
    <w:basedOn w:val="894"/>
    <w:qFormat/>
    <w:pPr>
      <w:ind w:left="1132" w:right="0" w:firstLine="0"/>
      <w:tabs>
        <w:tab w:val="right" w:pos="16438" w:leader="dot"/>
      </w:tabs>
    </w:pPr>
  </w:style>
  <w:style w:type="paragraph" w:styleId="982" w:customStyle="1">
    <w:name w:val="User Index 6"/>
    <w:basedOn w:val="894"/>
    <w:qFormat/>
    <w:pPr>
      <w:ind w:left="1415" w:right="0" w:firstLine="0"/>
      <w:tabs>
        <w:tab w:val="right" w:pos="18132" w:leader="dot"/>
      </w:tabs>
    </w:pPr>
  </w:style>
  <w:style w:type="paragraph" w:styleId="983" w:customStyle="1">
    <w:name w:val="User Index 7"/>
    <w:basedOn w:val="894"/>
    <w:qFormat/>
    <w:pPr>
      <w:ind w:left="1698" w:right="0" w:firstLine="0"/>
      <w:tabs>
        <w:tab w:val="right" w:pos="19810" w:leader="dot"/>
      </w:tabs>
    </w:pPr>
  </w:style>
  <w:style w:type="paragraph" w:styleId="984" w:customStyle="1">
    <w:name w:val="User Index 8"/>
    <w:basedOn w:val="894"/>
    <w:qFormat/>
    <w:pPr>
      <w:ind w:left="1981" w:right="0" w:firstLine="0"/>
      <w:tabs>
        <w:tab w:val="right" w:pos="21510" w:leader="dot"/>
      </w:tabs>
    </w:pPr>
  </w:style>
  <w:style w:type="paragraph" w:styleId="985" w:customStyle="1">
    <w:name w:val="User Index 9"/>
    <w:basedOn w:val="894"/>
    <w:qFormat/>
    <w:pPr>
      <w:ind w:left="2264" w:right="0" w:firstLine="0"/>
      <w:tabs>
        <w:tab w:val="right" w:pos="23210" w:leader="dot"/>
      </w:tabs>
    </w:pPr>
  </w:style>
  <w:style w:type="paragraph" w:styleId="986" w:customStyle="1">
    <w:name w:val="User Index 10"/>
    <w:basedOn w:val="894"/>
    <w:qFormat/>
    <w:pPr>
      <w:ind w:left="2547" w:right="0" w:firstLine="0"/>
      <w:tabs>
        <w:tab w:val="right" w:pos="24910" w:leader="dot"/>
      </w:tabs>
    </w:pPr>
  </w:style>
  <w:style w:type="paragraph" w:styleId="987" w:customStyle="1">
    <w:name w:val="User Index Heading"/>
    <w:basedOn w:val="890"/>
    <w:qFormat/>
    <w:pPr>
      <w:ind w:left="0" w:right="0" w:firstLine="0"/>
    </w:pPr>
    <w:rPr>
      <w:b/>
      <w:sz w:val="32"/>
    </w:rPr>
  </w:style>
  <w:style w:type="paragraph" w:styleId="988" w:customStyle="1">
    <w:name w:val="List 1 Start"/>
    <w:basedOn w:val="892"/>
    <w:qFormat/>
    <w:pPr>
      <w:ind w:left="360" w:right="0" w:hanging="353"/>
      <w:spacing w:before="240" w:after="120"/>
    </w:pPr>
  </w:style>
  <w:style w:type="paragraph" w:styleId="989" w:customStyle="1">
    <w:name w:val="List 1"/>
    <w:basedOn w:val="892"/>
    <w:qFormat/>
  </w:style>
  <w:style w:type="paragraph" w:styleId="990" w:customStyle="1">
    <w:name w:val="List 1 End"/>
    <w:basedOn w:val="892"/>
    <w:qFormat/>
    <w:pPr>
      <w:ind w:left="360" w:right="0" w:hanging="353"/>
      <w:spacing w:before="0" w:after="240"/>
    </w:pPr>
  </w:style>
  <w:style w:type="paragraph" w:styleId="991" w:customStyle="1">
    <w:name w:val="List 2 Start"/>
    <w:basedOn w:val="892"/>
    <w:qFormat/>
    <w:pPr>
      <w:ind w:left="720" w:right="0" w:hanging="353"/>
      <w:spacing w:before="240" w:after="120"/>
    </w:pPr>
  </w:style>
  <w:style w:type="paragraph" w:styleId="992" w:customStyle="1">
    <w:name w:val="List 2"/>
    <w:basedOn w:val="892"/>
    <w:qFormat/>
    <w:pPr>
      <w:ind w:left="720" w:right="0" w:hanging="353"/>
      <w:spacing w:before="0" w:after="120"/>
    </w:pPr>
  </w:style>
  <w:style w:type="paragraph" w:styleId="993" w:customStyle="1">
    <w:name w:val="List 2 End"/>
    <w:basedOn w:val="892"/>
    <w:qFormat/>
    <w:pPr>
      <w:ind w:left="720" w:right="0" w:hanging="353"/>
      <w:spacing w:before="0" w:after="240"/>
    </w:pPr>
  </w:style>
  <w:style w:type="paragraph" w:styleId="994" w:customStyle="1">
    <w:name w:val="List 2 Cont."/>
    <w:basedOn w:val="892"/>
    <w:qFormat/>
    <w:pPr>
      <w:ind w:left="720" w:right="0" w:firstLine="0"/>
      <w:spacing w:before="0" w:after="120"/>
    </w:pPr>
  </w:style>
  <w:style w:type="paragraph" w:styleId="995" w:customStyle="1">
    <w:name w:val="List 3 Start"/>
    <w:basedOn w:val="892"/>
    <w:qFormat/>
    <w:pPr>
      <w:ind w:left="1080" w:right="0" w:hanging="353"/>
      <w:spacing w:before="240" w:after="120"/>
    </w:pPr>
  </w:style>
  <w:style w:type="paragraph" w:styleId="996" w:customStyle="1">
    <w:name w:val="List 3"/>
    <w:basedOn w:val="892"/>
    <w:qFormat/>
    <w:pPr>
      <w:ind w:left="1080" w:right="0" w:hanging="353"/>
      <w:spacing w:before="0" w:after="120"/>
    </w:pPr>
  </w:style>
  <w:style w:type="paragraph" w:styleId="997" w:customStyle="1">
    <w:name w:val="List 3 End"/>
    <w:basedOn w:val="892"/>
    <w:qFormat/>
    <w:pPr>
      <w:ind w:left="1080" w:right="0" w:hanging="353"/>
      <w:spacing w:before="0" w:after="240"/>
    </w:pPr>
  </w:style>
  <w:style w:type="paragraph" w:styleId="998" w:customStyle="1">
    <w:name w:val="List 3 Cont."/>
    <w:basedOn w:val="892"/>
    <w:qFormat/>
    <w:pPr>
      <w:ind w:left="1080" w:right="0" w:firstLine="0"/>
      <w:spacing w:before="0" w:after="120"/>
    </w:pPr>
  </w:style>
  <w:style w:type="paragraph" w:styleId="999" w:customStyle="1">
    <w:name w:val="List 4"/>
    <w:basedOn w:val="892"/>
    <w:qFormat/>
    <w:pPr>
      <w:ind w:left="1440" w:right="0" w:hanging="353"/>
      <w:spacing w:before="0" w:after="120"/>
    </w:pPr>
  </w:style>
  <w:style w:type="paragraph" w:styleId="1000" w:customStyle="1">
    <w:name w:val="List 4 Start"/>
    <w:basedOn w:val="892"/>
    <w:qFormat/>
    <w:pPr>
      <w:ind w:left="1440" w:right="0" w:hanging="353"/>
      <w:spacing w:before="240" w:after="120"/>
    </w:pPr>
  </w:style>
  <w:style w:type="paragraph" w:styleId="1001" w:customStyle="1">
    <w:name w:val="List 4 End"/>
    <w:basedOn w:val="892"/>
    <w:qFormat/>
    <w:pPr>
      <w:ind w:left="1440" w:right="0" w:hanging="353"/>
      <w:spacing w:before="0" w:after="240"/>
    </w:pPr>
  </w:style>
  <w:style w:type="paragraph" w:styleId="1002" w:customStyle="1">
    <w:name w:val="List 4 Cont."/>
    <w:basedOn w:val="892"/>
    <w:qFormat/>
    <w:pPr>
      <w:ind w:left="1440" w:right="0" w:firstLine="0"/>
      <w:spacing w:before="0" w:after="120"/>
    </w:pPr>
  </w:style>
  <w:style w:type="paragraph" w:styleId="1003" w:customStyle="1">
    <w:name w:val="List 5"/>
    <w:basedOn w:val="892"/>
    <w:qFormat/>
    <w:pPr>
      <w:ind w:left="1800" w:right="0" w:hanging="353"/>
      <w:spacing w:before="0" w:after="120"/>
    </w:pPr>
  </w:style>
  <w:style w:type="paragraph" w:styleId="1004" w:customStyle="1">
    <w:name w:val="List 5 Start"/>
    <w:basedOn w:val="892"/>
    <w:qFormat/>
    <w:pPr>
      <w:ind w:left="1800" w:right="0" w:hanging="353"/>
      <w:spacing w:before="240" w:after="120"/>
    </w:pPr>
  </w:style>
  <w:style w:type="paragraph" w:styleId="1005" w:customStyle="1">
    <w:name w:val="List 5 End"/>
    <w:basedOn w:val="892"/>
    <w:qFormat/>
    <w:pPr>
      <w:ind w:left="1800" w:right="0" w:hanging="353"/>
      <w:spacing w:before="0" w:after="240"/>
    </w:pPr>
  </w:style>
  <w:style w:type="paragraph" w:styleId="1006" w:customStyle="1">
    <w:name w:val="List 5 Cont."/>
    <w:basedOn w:val="892"/>
    <w:qFormat/>
    <w:pPr>
      <w:ind w:left="1800" w:right="0" w:firstLine="0"/>
      <w:spacing w:before="0" w:after="120"/>
    </w:pPr>
  </w:style>
  <w:style w:type="paragraph" w:styleId="1007" w:customStyle="1">
    <w:name w:val="Sender"/>
    <w:basedOn w:val="889"/>
    <w:qFormat/>
    <w:pPr>
      <w:spacing w:before="0" w:after="60"/>
    </w:pPr>
  </w:style>
  <w:style w:type="paragraph" w:styleId="1008" w:customStyle="1">
    <w:name w:val="Illustration Index Heading"/>
    <w:basedOn w:val="888"/>
    <w:qFormat/>
    <w:pPr>
      <w:ind w:left="0" w:right="0" w:firstLine="0"/>
      <w:pBdr>
        <w:top w:val="none" w:color="000000" w:sz="4" w:space="0"/>
        <w:left w:val="none" w:color="000000" w:sz="4" w:space="0"/>
        <w:bottom w:val="single" w:color="0171BC" w:sz="8" w:space="0"/>
        <w:right w:val="none" w:color="000000" w:sz="4" w:space="0"/>
      </w:pBdr>
    </w:pPr>
    <w:rPr>
      <w:rFonts w:ascii="EB Garamond" w:hAnsi="EB Garamond" w:cs="EB Garamond"/>
      <w:b/>
      <w:caps w:val="0"/>
      <w:smallCaps w:val="0"/>
      <w:sz w:val="32"/>
    </w:rPr>
  </w:style>
  <w:style w:type="paragraph" w:styleId="1009" w:customStyle="1">
    <w:name w:val="Aufzählungspunkt (...)"/>
    <w:basedOn w:val="889"/>
    <w:qFormat/>
  </w:style>
  <w:style w:type="paragraph" w:styleId="1010" w:customStyle="1">
    <w:name w:val="Nummerierung (123)"/>
    <w:basedOn w:val="1009"/>
    <w:qFormat/>
  </w:style>
  <w:style w:type="paragraph" w:styleId="1011" w:customStyle="1">
    <w:name w:val="Illustration Index 1"/>
    <w:basedOn w:val="894"/>
    <w:qFormat/>
    <w:pPr>
      <w:ind w:left="0" w:right="0" w:firstLine="0"/>
      <w:tabs>
        <w:tab w:val="right" w:pos="9637" w:leader="dot"/>
      </w:tabs>
    </w:pPr>
  </w:style>
  <w:style w:type="paragraph" w:styleId="1012" w:customStyle="1">
    <w:name w:val="Table index 1"/>
    <w:basedOn w:val="894"/>
    <w:qFormat/>
    <w:pPr>
      <w:ind w:left="0" w:right="0" w:firstLine="0"/>
      <w:tabs>
        <w:tab w:val="right" w:pos="9637" w:leader="dot"/>
      </w:tabs>
    </w:pPr>
  </w:style>
  <w:style w:type="paragraph" w:styleId="1013" w:customStyle="1">
    <w:name w:val="Table index heading"/>
    <w:basedOn w:val="888"/>
    <w:qFormat/>
    <w:pPr>
      <w:ind w:left="0" w:right="0" w:firstLine="0"/>
      <w:pBdr>
        <w:top w:val="none" w:color="000000" w:sz="4" w:space="0"/>
        <w:left w:val="none" w:color="000000" w:sz="4" w:space="0"/>
        <w:bottom w:val="single" w:color="0171BC" w:sz="8" w:space="0"/>
        <w:right w:val="none" w:color="000000" w:sz="4" w:space="0"/>
      </w:pBdr>
    </w:pPr>
    <w:rPr>
      <w:rFonts w:ascii="EB Garamond" w:hAnsi="EB Garamond" w:cs="EB Garamond"/>
      <w:b/>
      <w:caps w:val="0"/>
      <w:smallCaps w:val="0"/>
      <w:sz w:val="32"/>
    </w:rPr>
  </w:style>
  <w:style w:type="paragraph" w:styleId="1014" w:customStyle="1">
    <w:name w:val="Table"/>
    <w:basedOn w:val="893"/>
    <w:qFormat/>
    <w:rPr>
      <w:sz w:val="20"/>
    </w:rPr>
  </w:style>
  <w:style w:type="paragraph" w:styleId="1015" w:customStyle="1">
    <w:name w:val="Endnote"/>
    <w:basedOn w:val="889"/>
    <w:qFormat/>
    <w:pPr>
      <w:ind w:left="339" w:right="0" w:hanging="332"/>
    </w:pPr>
    <w:rPr>
      <w:sz w:val="20"/>
    </w:rPr>
  </w:style>
  <w:style w:type="paragraph" w:styleId="1016" w:customStyle="1">
    <w:name w:val="Textabsatz fett"/>
    <w:basedOn w:val="891"/>
    <w:qFormat/>
    <w:pPr>
      <w:spacing w:before="119" w:after="238"/>
    </w:pPr>
    <w:rPr>
      <w:b/>
    </w:rPr>
  </w:style>
  <w:style w:type="character" w:styleId="1017" w:customStyle="1">
    <w:name w:val="Numbering Symbols"/>
    <w:basedOn w:val="832"/>
    <w:qFormat/>
  </w:style>
  <w:style w:type="character" w:styleId="1018" w:customStyle="1">
    <w:name w:val="Bullet Symbols"/>
    <w:basedOn w:val="832"/>
    <w:qFormat/>
    <w:rPr>
      <w:rFonts w:ascii="OpenSymbol" w:hAnsi="OpenSymbol" w:cs="OpenSymbol"/>
    </w:rPr>
  </w:style>
  <w:style w:type="character" w:styleId="1019" w:customStyle="1">
    <w:name w:val="Internet link"/>
    <w:basedOn w:val="1040"/>
    <w:qFormat/>
    <w:rPr>
      <w:rFonts w:ascii="Gudea" w:hAnsi="Gudea" w:cs="Gudea"/>
      <w:color w:val="000080"/>
      <w:sz w:val="22"/>
      <w:u w:val="none"/>
    </w:rPr>
  </w:style>
  <w:style w:type="character" w:styleId="1020" w:customStyle="1">
    <w:name w:val="Index Link"/>
    <w:basedOn w:val="1040"/>
    <w:qFormat/>
    <w:rPr>
      <w:rFonts w:ascii="Gudea" w:hAnsi="Gudea" w:cs="Gudea"/>
    </w:rPr>
  </w:style>
  <w:style w:type="character" w:styleId="1021" w:customStyle="1">
    <w:name w:val="Strong Emphasis"/>
    <w:basedOn w:val="832"/>
    <w:qFormat/>
    <w:rPr>
      <w:rFonts w:ascii="Liberation Sans" w:hAnsi="Liberation Sans" w:cs="Liberation Sans"/>
      <w:b/>
    </w:rPr>
  </w:style>
  <w:style w:type="character" w:styleId="1022" w:customStyle="1">
    <w:name w:val="Placeholder"/>
    <w:basedOn w:val="832"/>
    <w:qFormat/>
    <w:rPr>
      <w:smallCaps/>
      <w:color w:val="008080"/>
      <w:u w:val="single"/>
    </w:rPr>
  </w:style>
  <w:style w:type="character" w:styleId="1023" w:customStyle="1">
    <w:name w:val="Footnote Symbol"/>
    <w:basedOn w:val="832"/>
    <w:qFormat/>
  </w:style>
  <w:style w:type="character" w:styleId="1024" w:customStyle="1">
    <w:name w:val="Footnote anchor"/>
    <w:basedOn w:val="832"/>
    <w:qFormat/>
    <w:rPr>
      <w:vertAlign w:val="superscript"/>
    </w:rPr>
  </w:style>
  <w:style w:type="character" w:styleId="1025" w:customStyle="1">
    <w:name w:val="Caption characters"/>
    <w:basedOn w:val="832"/>
    <w:qFormat/>
  </w:style>
  <w:style w:type="character" w:styleId="1026" w:customStyle="1">
    <w:name w:val="Definition"/>
    <w:basedOn w:val="832"/>
    <w:qFormat/>
  </w:style>
  <w:style w:type="character" w:styleId="1027" w:customStyle="1">
    <w:name w:val="User Entry"/>
    <w:basedOn w:val="832"/>
    <w:qFormat/>
    <w:rPr>
      <w:rFonts w:ascii="Liberation Mono" w:hAnsi="Liberation Mono" w:cs="Liberation Mono"/>
    </w:rPr>
  </w:style>
  <w:style w:type="character" w:styleId="1028" w:customStyle="1">
    <w:name w:val="Line numbering"/>
    <w:basedOn w:val="832"/>
    <w:qFormat/>
  </w:style>
  <w:style w:type="character" w:styleId="1029" w:customStyle="1">
    <w:name w:val="Mono"/>
    <w:basedOn w:val="832"/>
    <w:qFormat/>
    <w:rPr>
      <w:rFonts w:ascii="FreeMono" w:hAnsi="FreeMono" w:cs="FreeMono"/>
      <w:sz w:val="22"/>
    </w:rPr>
  </w:style>
  <w:style w:type="character" w:styleId="1030" w:customStyle="1">
    <w:name w:val="Mono-Kursiv"/>
    <w:basedOn w:val="1029"/>
    <w:qFormat/>
    <w:rPr>
      <w:i/>
    </w:rPr>
  </w:style>
  <w:style w:type="character" w:styleId="1031" w:customStyle="1">
    <w:name w:val="Mono-Fett"/>
    <w:basedOn w:val="1029"/>
    <w:qFormat/>
    <w:rPr>
      <w:b/>
    </w:rPr>
  </w:style>
  <w:style w:type="character" w:styleId="1032" w:customStyle="1">
    <w:name w:val="Mono-Fett-Kursiv"/>
    <w:basedOn w:val="1029"/>
    <w:qFormat/>
    <w:rPr>
      <w:b/>
      <w:i/>
    </w:rPr>
  </w:style>
  <w:style w:type="character" w:styleId="1033" w:customStyle="1">
    <w:name w:val="Teletype"/>
    <w:basedOn w:val="832"/>
    <w:qFormat/>
    <w:rPr>
      <w:rFonts w:ascii="Liberation Mono" w:hAnsi="Liberation Mono" w:cs="Liberation Mono"/>
    </w:rPr>
  </w:style>
  <w:style w:type="character" w:styleId="1034" w:customStyle="1">
    <w:name w:val="Codezeichen"/>
    <w:basedOn w:val="1029"/>
    <w:qFormat/>
    <w:rPr>
      <w:rFonts w:ascii="FreeMono" w:hAnsi="FreeMono" w:cs="FreeMono"/>
      <w:sz w:val="22"/>
    </w:rPr>
  </w:style>
  <w:style w:type="character" w:styleId="1035" w:customStyle="1">
    <w:name w:val="Befehle-Kommandos"/>
    <w:basedOn w:val="1029"/>
    <w:qFormat/>
    <w:rPr>
      <w:rFonts w:ascii="FreeMono" w:hAnsi="FreeMono" w:cs="FreeMono"/>
      <w:sz w:val="22"/>
    </w:rPr>
  </w:style>
  <w:style w:type="character" w:styleId="1036" w:customStyle="1">
    <w:name w:val="Benutzerführung-Menüabfolgen-Schaltflächen"/>
    <w:basedOn w:val="1038"/>
    <w:qFormat/>
    <w:rPr>
      <w:rFonts w:ascii="Gudea" w:hAnsi="Gudea" w:cs="Gudea"/>
      <w:i/>
      <w:sz w:val="22"/>
    </w:rPr>
  </w:style>
  <w:style w:type="character" w:styleId="1037" w:customStyle="1">
    <w:name w:val="Datei-Verzeichnispfade"/>
    <w:basedOn w:val="1030"/>
    <w:qFormat/>
    <w:rPr>
      <w:rFonts w:ascii="FreeMono" w:hAnsi="FreeMono" w:cs="FreeMono"/>
      <w:i/>
      <w:sz w:val="22"/>
    </w:rPr>
  </w:style>
  <w:style w:type="character" w:styleId="1038" w:customStyle="1">
    <w:name w:val="Sans-Kursiv"/>
    <w:basedOn w:val="1040"/>
    <w:qFormat/>
    <w:rPr>
      <w:rFonts w:ascii="Liberation Sans" w:hAnsi="Liberation Sans" w:cs="Liberation Sans"/>
      <w:i/>
      <w:sz w:val="22"/>
    </w:rPr>
  </w:style>
  <w:style w:type="character" w:styleId="1039" w:customStyle="1">
    <w:name w:val="Einstellungen-Optionen-Richtlinien"/>
    <w:basedOn w:val="1038"/>
    <w:qFormat/>
    <w:rPr>
      <w:rFonts w:ascii="Gudea" w:hAnsi="Gudea" w:cs="Gudea"/>
      <w:i/>
      <w:sz w:val="22"/>
    </w:rPr>
  </w:style>
  <w:style w:type="character" w:styleId="1040" w:customStyle="1">
    <w:name w:val="Sans"/>
    <w:basedOn w:val="832"/>
    <w:qFormat/>
    <w:rPr>
      <w:rFonts w:ascii="Gudea" w:hAnsi="Gudea" w:cs="Gudea"/>
      <w:sz w:val="22"/>
    </w:rPr>
  </w:style>
  <w:style w:type="character" w:styleId="1041" w:customStyle="1">
    <w:name w:val="Konsolenmeldungen-Screen"/>
    <w:basedOn w:val="1029"/>
    <w:qFormat/>
    <w:rPr>
      <w:rFonts w:ascii="FreeMono" w:hAnsi="FreeMono" w:cs="FreeMono"/>
      <w:sz w:val="22"/>
    </w:rPr>
  </w:style>
  <w:style w:type="character" w:styleId="1042" w:customStyle="1">
    <w:name w:val="Passwörter-Loginnamen"/>
    <w:basedOn w:val="1029"/>
    <w:qFormat/>
    <w:rPr>
      <w:rFonts w:ascii="FreeMono" w:hAnsi="FreeMono" w:cs="FreeMono"/>
      <w:sz w:val="22"/>
    </w:rPr>
  </w:style>
  <w:style w:type="character" w:styleId="1043" w:customStyle="1">
    <w:name w:val="Meldungen-Abfragen-Eingaben"/>
    <w:basedOn w:val="1038"/>
    <w:qFormat/>
    <w:rPr>
      <w:rFonts w:ascii="Gudea" w:hAnsi="Gudea" w:cs="Gudea"/>
      <w:i/>
      <w:sz w:val="22"/>
    </w:rPr>
  </w:style>
  <w:style w:type="character" w:styleId="1044" w:customStyle="1">
    <w:name w:val="Endnote Symbol"/>
    <w:basedOn w:val="832"/>
    <w:qFormat/>
  </w:style>
  <w:style w:type="character" w:styleId="1045" w:customStyle="1">
    <w:name w:val="Visited Internet Link"/>
    <w:basedOn w:val="832"/>
    <w:qFormat/>
    <w:rPr>
      <w:color w:val="800000"/>
      <w:u w:val="single"/>
    </w:rPr>
  </w:style>
  <w:style w:type="character" w:styleId="1046" w:customStyle="1">
    <w:name w:val="Sans-Fett"/>
    <w:basedOn w:val="1040"/>
    <w:qFormat/>
    <w:rPr>
      <w:b/>
    </w:rPr>
  </w:style>
  <w:style w:type="character" w:styleId="1047" w:customStyle="1">
    <w:name w:val="Sans-Fett-Kursiv"/>
    <w:basedOn w:val="1040"/>
    <w:qFormat/>
    <w:rPr>
      <w:b/>
      <w:i/>
    </w:rPr>
  </w:style>
  <w:style w:type="character" w:styleId="1048" w:customStyle="1">
    <w:name w:val="Source Text"/>
    <w:basedOn w:val="832"/>
    <w:qFormat/>
    <w:rPr>
      <w:rFonts w:ascii="Liberation Mono" w:hAnsi="Liberation Mono" w:cs="Liberation Mono"/>
    </w:rPr>
  </w:style>
  <w:style w:type="character" w:styleId="1049" w:customStyle="1">
    <w:name w:val="Example"/>
    <w:basedOn w:val="832"/>
    <w:qFormat/>
    <w:rPr>
      <w:rFonts w:ascii="Liberation Mono" w:hAnsi="Liberation Mono" w:cs="Liberation Mono"/>
    </w:rPr>
  </w:style>
  <w:style w:type="character" w:styleId="1050" w:customStyle="1">
    <w:name w:val="Endnote anchor"/>
    <w:basedOn w:val="832"/>
    <w:qFormat/>
    <w:rPr>
      <w:vertAlign w:val="superscript"/>
    </w:rPr>
  </w:style>
  <w:style w:type="character" w:styleId="1051" w:customStyle="1">
    <w:name w:val="Drop Caps"/>
    <w:basedOn w:val="832"/>
    <w:qFormat/>
  </w:style>
  <w:style w:type="character" w:styleId="1052" w:customStyle="1">
    <w:name w:val="Rubies"/>
    <w:basedOn w:val="832"/>
    <w:qFormat/>
    <w:rPr>
      <w:sz w:val="12"/>
      <w:u w:val="none"/>
    </w:rPr>
  </w:style>
  <w:style w:type="character" w:styleId="1053" w:customStyle="1">
    <w:name w:val="Main index entry"/>
    <w:basedOn w:val="832"/>
    <w:qFormat/>
    <w:rPr>
      <w:b/>
    </w:rPr>
  </w:style>
  <w:style w:type="character" w:styleId="1054" w:customStyle="1">
    <w:name w:val="Variable"/>
    <w:basedOn w:val="832"/>
    <w:qFormat/>
    <w:rPr>
      <w:i/>
    </w:rPr>
  </w:style>
  <w:style w:type="character" w:styleId="1055" w:customStyle="1">
    <w:name w:val="Vertical Numbering Symbols"/>
    <w:basedOn w:val="832"/>
    <w:qFormat/>
  </w:style>
  <w:style w:type="character" w:styleId="1056" w:customStyle="1">
    <w:name w:val="Citation"/>
    <w:basedOn w:val="832"/>
    <w:qFormat/>
    <w:rPr>
      <w:i/>
    </w:rPr>
  </w:style>
  <w:style w:type="character" w:styleId="1057" w:customStyle="1">
    <w:name w:val="Page Number"/>
    <w:basedOn w:val="832"/>
    <w:qFormat/>
  </w:style>
  <w:style w:type="character" w:styleId="1058" w:customStyle="1">
    <w:name w:val="Emphasis"/>
    <w:basedOn w:val="832"/>
    <w:qFormat/>
    <w:rPr>
      <w:i/>
    </w:rPr>
  </w:style>
  <w:style w:type="character" w:styleId="1059" w:customStyle="1">
    <w:name w:val="Sans-Hoch"/>
    <w:basedOn w:val="1040"/>
    <w:qFormat/>
    <w:rPr>
      <w:vertAlign w:val="superscript"/>
    </w:rPr>
  </w:style>
  <w:style w:type="character" w:styleId="1060" w:customStyle="1">
    <w:name w:val="Eigen-Produktnamen"/>
    <w:basedOn w:val="1046"/>
    <w:qFormat/>
  </w:style>
  <w:style w:type="character" w:styleId="1061" w:customStyle="1">
    <w:name w:val="Meldungen-Abfragen"/>
    <w:basedOn w:val="832"/>
    <w:qFormat/>
    <w:rPr>
      <w:rFonts w:ascii="Gudea" w:hAnsi="Gudea" w:cs="Gudea"/>
      <w:i/>
      <w:sz w:val="22"/>
    </w:rPr>
  </w:style>
  <w:style w:type="character" w:styleId="1062" w:customStyle="1">
    <w:name w:val="Serif-Kursiv"/>
    <w:basedOn w:val="1063"/>
    <w:qFormat/>
    <w:rPr>
      <w:rFonts w:ascii="EB Garamond" w:hAnsi="EB Garamond" w:cs="EB Garamond"/>
      <w:i/>
      <w:sz w:val="22"/>
    </w:rPr>
  </w:style>
  <w:style w:type="character" w:styleId="1063" w:customStyle="1">
    <w:name w:val="Serif"/>
    <w:basedOn w:val="832"/>
    <w:qFormat/>
    <w:rPr>
      <w:rFonts w:ascii="EB Garamond" w:hAnsi="EB Garamond" w:cs="EB Garamond"/>
      <w:sz w:val="22"/>
    </w:rPr>
  </w:style>
  <w:style w:type="character" w:styleId="1064" w:customStyle="1">
    <w:name w:val="Serif-Fett"/>
    <w:basedOn w:val="1063"/>
    <w:qFormat/>
    <w:rPr>
      <w:b/>
    </w:rPr>
  </w:style>
  <w:style w:type="character" w:styleId="1065" w:customStyle="1">
    <w:name w:val="Serif-Fett-Kursiv"/>
    <w:basedOn w:val="1063"/>
    <w:qFormat/>
    <w:rPr>
      <w:b/>
      <w:i/>
    </w:rPr>
  </w:style>
  <w:style w:type="character" w:styleId="1066" w:customStyle="1">
    <w:name w:val="Serif-Hoch"/>
    <w:basedOn w:val="1063"/>
    <w:qFormat/>
    <w:rPr>
      <w:vertAlign w:val="superscript"/>
    </w:rPr>
  </w:style>
  <w:style w:type="character" w:styleId="1067" w:customStyle="1">
    <w:name w:val="Mono-Hoch"/>
    <w:basedOn w:val="1029"/>
    <w:qFormat/>
    <w:rPr>
      <w:vertAlign w:val="superscript"/>
    </w:rPr>
  </w:style>
  <w:style w:type="character" w:styleId="1068" w:customStyle="1">
    <w:name w:val="Überschrift"/>
    <w:basedOn w:val="1064"/>
    <w:qFormat/>
    <w:rPr>
      <w:sz w:val="36"/>
    </w:rPr>
  </w:style>
  <w:style w:type="character" w:styleId="1069" w:customStyle="1">
    <w:name w:val="Überschrift 1"/>
    <w:basedOn w:val="1068"/>
    <w:qFormat/>
  </w:style>
  <w:style w:type="character" w:styleId="1070" w:customStyle="1">
    <w:name w:val="Überschrift 2"/>
    <w:basedOn w:val="1068"/>
    <w:qFormat/>
    <w:rPr>
      <w:sz w:val="32"/>
    </w:rPr>
  </w:style>
  <w:style w:type="character" w:styleId="1071" w:customStyle="1">
    <w:name w:val="Überschrift 3"/>
    <w:basedOn w:val="1068"/>
    <w:qFormat/>
    <w:rPr>
      <w:sz w:val="28"/>
    </w:rPr>
  </w:style>
  <w:style w:type="character" w:styleId="1072" w:default="1">
    <w:name w:val="Default Paragraph Font"/>
    <w:qFormat/>
  </w:style>
  <w:style w:type="character" w:styleId="1073" w:customStyle="1">
    <w:name w:val="T1"/>
    <w:basedOn w:val="832"/>
    <w:qFormat/>
    <w:rPr>
      <w:rFonts w:ascii="StarSymbol" w:hAnsi="StarSymbol" w:cs="StarSymbol"/>
    </w:rPr>
  </w:style>
  <w:style w:type="character" w:styleId="1074" w:customStyle="1">
    <w:name w:val="T2"/>
    <w:basedOn w:val="832"/>
    <w:qFormat/>
    <w:rPr>
      <w:rFonts w:ascii="StarSymbol" w:hAnsi="StarSymbol" w:cs="StarSymbol"/>
    </w:rPr>
  </w:style>
  <w:style w:type="character" w:styleId="1075" w:customStyle="1">
    <w:name w:val="T3"/>
    <w:basedOn w:val="832"/>
    <w:qFormat/>
    <w:rPr>
      <w:rFonts w:ascii="StarSymbol" w:hAnsi="StarSymbol" w:cs="StarSymbol"/>
    </w:rPr>
  </w:style>
  <w:style w:type="character" w:styleId="1076" w:customStyle="1">
    <w:name w:val="T4"/>
    <w:basedOn w:val="832"/>
    <w:qFormat/>
    <w:rPr>
      <w:rFonts w:ascii="StarSymbol" w:hAnsi="StarSymbol" w:cs="StarSymbol"/>
    </w:rPr>
  </w:style>
  <w:style w:type="character" w:styleId="1077" w:customStyle="1">
    <w:name w:val="T5"/>
    <w:basedOn w:val="832"/>
    <w:qFormat/>
    <w:rPr>
      <w:rFonts w:ascii="StarSymbol" w:hAnsi="StarSymbol" w:cs="StarSymbol"/>
    </w:rPr>
  </w:style>
  <w:style w:type="character" w:styleId="1078" w:customStyle="1">
    <w:name w:val="T6"/>
    <w:basedOn w:val="832"/>
    <w:qFormat/>
    <w:rPr>
      <w:rFonts w:ascii="StarSymbol" w:hAnsi="StarSymbol" w:cs="StarSymbol"/>
    </w:rPr>
  </w:style>
  <w:style w:type="character" w:styleId="1079" w:customStyle="1">
    <w:name w:val="T7"/>
    <w:basedOn w:val="832"/>
    <w:qFormat/>
    <w:rPr>
      <w:rFonts w:ascii="StarSymbol" w:hAnsi="StarSymbol" w:cs="StarSymbol"/>
    </w:rPr>
  </w:style>
  <w:style w:type="character" w:styleId="1080" w:customStyle="1">
    <w:name w:val="T8"/>
    <w:basedOn w:val="832"/>
    <w:qFormat/>
    <w:rPr>
      <w:rFonts w:ascii="StarSymbol" w:hAnsi="StarSymbol" w:cs="StarSymbol"/>
    </w:rPr>
  </w:style>
  <w:style w:type="character" w:styleId="1081" w:customStyle="1">
    <w:name w:val="T9"/>
    <w:basedOn w:val="832"/>
    <w:qFormat/>
    <w:rPr>
      <w:rFonts w:ascii="StarSymbol" w:hAnsi="StarSymbol" w:cs="StarSymbol"/>
    </w:rPr>
  </w:style>
  <w:style w:type="character" w:styleId="1082" w:customStyle="1">
    <w:name w:val="T10"/>
    <w:basedOn w:val="832"/>
    <w:qFormat/>
    <w:rPr>
      <w:rFonts w:ascii="OpenSymbol" w:hAnsi="OpenSymbol" w:cs="OpenSymbol"/>
    </w:rPr>
  </w:style>
  <w:style w:type="character" w:styleId="1083" w:customStyle="1">
    <w:name w:val="T11"/>
    <w:basedOn w:val="832"/>
    <w:qFormat/>
    <w:rPr>
      <w:rFonts w:ascii="OpenSymbol" w:hAnsi="OpenSymbol" w:cs="OpenSymbol"/>
    </w:rPr>
  </w:style>
  <w:style w:type="character" w:styleId="1084" w:customStyle="1">
    <w:name w:val="T12"/>
    <w:basedOn w:val="832"/>
    <w:qFormat/>
    <w:rPr>
      <w:rFonts w:ascii="OpenSymbol" w:hAnsi="OpenSymbol" w:cs="OpenSymbol"/>
    </w:rPr>
  </w:style>
  <w:style w:type="character" w:styleId="1085" w:customStyle="1">
    <w:name w:val="T13"/>
    <w:basedOn w:val="832"/>
    <w:qFormat/>
    <w:rPr>
      <w:rFonts w:ascii="OpenSymbol" w:hAnsi="OpenSymbol" w:cs="OpenSymbol"/>
    </w:rPr>
  </w:style>
  <w:style w:type="character" w:styleId="1086" w:customStyle="1">
    <w:name w:val="T14"/>
    <w:basedOn w:val="832"/>
    <w:qFormat/>
    <w:rPr>
      <w:rFonts w:ascii="OpenSymbol" w:hAnsi="OpenSymbol" w:cs="OpenSymbol"/>
    </w:rPr>
  </w:style>
  <w:style w:type="character" w:styleId="1087" w:customStyle="1">
    <w:name w:val="T15"/>
    <w:basedOn w:val="832"/>
    <w:qFormat/>
    <w:rPr>
      <w:rFonts w:ascii="OpenSymbol" w:hAnsi="OpenSymbol" w:cs="OpenSymbol"/>
    </w:rPr>
  </w:style>
  <w:style w:type="character" w:styleId="1088" w:customStyle="1">
    <w:name w:val="T16"/>
    <w:basedOn w:val="832"/>
    <w:qFormat/>
    <w:rPr>
      <w:rFonts w:ascii="OpenSymbol" w:hAnsi="OpenSymbol" w:cs="OpenSymbol"/>
    </w:rPr>
  </w:style>
  <w:style w:type="character" w:styleId="1089" w:customStyle="1">
    <w:name w:val="T17"/>
    <w:basedOn w:val="832"/>
    <w:qFormat/>
    <w:rPr>
      <w:rFonts w:ascii="OpenSymbol" w:hAnsi="OpenSymbol" w:cs="OpenSymbol"/>
    </w:rPr>
  </w:style>
  <w:style w:type="character" w:styleId="1090" w:customStyle="1">
    <w:name w:val="T18"/>
    <w:basedOn w:val="832"/>
    <w:qFormat/>
    <w:rPr>
      <w:rFonts w:ascii="OpenSymbol" w:hAnsi="OpenSymbol" w:cs="OpenSymbol"/>
    </w:rPr>
  </w:style>
  <w:style w:type="character" w:styleId="1091" w:customStyle="1">
    <w:name w:val="T19"/>
    <w:basedOn w:val="832"/>
    <w:qFormat/>
    <w:rPr>
      <w:rFonts w:ascii="OpenSymbol" w:hAnsi="OpenSymbol" w:cs="OpenSymbol"/>
    </w:rPr>
  </w:style>
  <w:style w:type="character" w:styleId="1092" w:customStyle="1">
    <w:name w:val="T20"/>
    <w:basedOn w:val="832"/>
    <w:qFormat/>
    <w:rPr>
      <w:rFonts w:ascii="OpenSymbol" w:hAnsi="OpenSymbol" w:cs="OpenSymbol"/>
    </w:rPr>
  </w:style>
  <w:style w:type="character" w:styleId="1093" w:customStyle="1">
    <w:name w:val="T21"/>
    <w:basedOn w:val="832"/>
    <w:qFormat/>
    <w:rPr>
      <w:rFonts w:ascii="OpenSymbol" w:hAnsi="OpenSymbol" w:cs="OpenSymbol"/>
    </w:rPr>
  </w:style>
  <w:style w:type="character" w:styleId="1094" w:customStyle="1">
    <w:name w:val="T22"/>
    <w:basedOn w:val="832"/>
    <w:qFormat/>
    <w:rPr>
      <w:rFonts w:ascii="OpenSymbol" w:hAnsi="OpenSymbol" w:cs="OpenSymbol"/>
    </w:rPr>
  </w:style>
  <w:style w:type="character" w:styleId="1095" w:customStyle="1">
    <w:name w:val="T23"/>
    <w:basedOn w:val="832"/>
    <w:qFormat/>
    <w:rPr>
      <w:rFonts w:ascii="OpenSymbol" w:hAnsi="OpenSymbol" w:cs="OpenSymbol"/>
    </w:rPr>
  </w:style>
  <w:style w:type="character" w:styleId="1096" w:customStyle="1">
    <w:name w:val="T24"/>
    <w:basedOn w:val="832"/>
    <w:qFormat/>
    <w:rPr>
      <w:rFonts w:ascii="OpenSymbol" w:hAnsi="OpenSymbol" w:cs="OpenSymbol"/>
    </w:rPr>
  </w:style>
  <w:style w:type="character" w:styleId="1097" w:customStyle="1">
    <w:name w:val="T25"/>
    <w:basedOn w:val="832"/>
    <w:qFormat/>
    <w:rPr>
      <w:rFonts w:ascii="OpenSymbol" w:hAnsi="OpenSymbol" w:cs="OpenSymbol"/>
    </w:rPr>
  </w:style>
  <w:style w:type="character" w:styleId="1098" w:customStyle="1">
    <w:name w:val="T26"/>
    <w:basedOn w:val="832"/>
    <w:qFormat/>
    <w:rPr>
      <w:rFonts w:ascii="OpenSymbol" w:hAnsi="OpenSymbol" w:cs="OpenSymbol"/>
    </w:rPr>
  </w:style>
  <w:style w:type="character" w:styleId="1099" w:customStyle="1">
    <w:name w:val="T27"/>
    <w:basedOn w:val="832"/>
    <w:qFormat/>
    <w:rPr>
      <w:rFonts w:ascii="OpenSymbol" w:hAnsi="OpenSymbol" w:cs="OpenSymbol"/>
    </w:rPr>
  </w:style>
  <w:style w:type="character" w:styleId="1100" w:customStyle="1">
    <w:name w:val="T28"/>
    <w:basedOn w:val="832"/>
    <w:qFormat/>
    <w:rPr>
      <w:rFonts w:ascii="OpenSymbol" w:hAnsi="OpenSymbol" w:cs="OpenSymbol"/>
    </w:rPr>
  </w:style>
  <w:style w:type="character" w:styleId="1101" w:customStyle="1">
    <w:name w:val="T29"/>
    <w:basedOn w:val="832"/>
    <w:qFormat/>
    <w:rPr>
      <w:rFonts w:ascii="OpenSymbol" w:hAnsi="OpenSymbol" w:cs="OpenSymbol"/>
    </w:rPr>
  </w:style>
  <w:style w:type="character" w:styleId="1102" w:customStyle="1">
    <w:name w:val="T30"/>
    <w:basedOn w:val="832"/>
    <w:qFormat/>
    <w:rPr>
      <w:rFonts w:ascii="OpenSymbol" w:hAnsi="OpenSymbol" w:cs="OpenSymbol"/>
    </w:rPr>
  </w:style>
  <w:style w:type="character" w:styleId="1103" w:customStyle="1">
    <w:name w:val="T31"/>
    <w:basedOn w:val="832"/>
    <w:qFormat/>
    <w:rPr>
      <w:rFonts w:ascii="OpenSymbol" w:hAnsi="OpenSymbol" w:cs="OpenSymbol"/>
    </w:rPr>
  </w:style>
  <w:style w:type="character" w:styleId="1104" w:customStyle="1">
    <w:name w:val="T32"/>
    <w:basedOn w:val="832"/>
    <w:qFormat/>
    <w:rPr>
      <w:rFonts w:ascii="OpenSymbol" w:hAnsi="OpenSymbol" w:cs="OpenSymbol"/>
    </w:rPr>
  </w:style>
  <w:style w:type="character" w:styleId="1105" w:customStyle="1">
    <w:name w:val="T33"/>
    <w:basedOn w:val="832"/>
    <w:qFormat/>
    <w:rPr>
      <w:rFonts w:ascii="OpenSymbol" w:hAnsi="OpenSymbol" w:cs="OpenSymbol"/>
    </w:rPr>
  </w:style>
  <w:style w:type="character" w:styleId="1106" w:customStyle="1">
    <w:name w:val="T34"/>
    <w:basedOn w:val="832"/>
    <w:qFormat/>
    <w:rPr>
      <w:rFonts w:ascii="OpenSymbol" w:hAnsi="OpenSymbol" w:cs="OpenSymbol"/>
    </w:rPr>
  </w:style>
  <w:style w:type="character" w:styleId="1107" w:customStyle="1">
    <w:name w:val="T35"/>
    <w:basedOn w:val="832"/>
    <w:qFormat/>
    <w:rPr>
      <w:rFonts w:ascii="OpenSymbol" w:hAnsi="OpenSymbol" w:cs="OpenSymbol"/>
    </w:rPr>
  </w:style>
  <w:style w:type="character" w:styleId="1108" w:customStyle="1">
    <w:name w:val="T36"/>
    <w:basedOn w:val="832"/>
    <w:qFormat/>
    <w:rPr>
      <w:rFonts w:ascii="OpenSymbol" w:hAnsi="OpenSymbol" w:cs="OpenSymbol"/>
    </w:rPr>
  </w:style>
  <w:style w:type="character" w:styleId="1109" w:customStyle="1">
    <w:name w:val="T37"/>
    <w:basedOn w:val="832"/>
    <w:qFormat/>
    <w:rPr>
      <w:rFonts w:ascii="OpenSymbol" w:hAnsi="OpenSymbol" w:cs="OpenSymbol"/>
    </w:rPr>
  </w:style>
  <w:style w:type="character" w:styleId="1110" w:customStyle="1">
    <w:name w:val="T38"/>
    <w:basedOn w:val="832"/>
    <w:qFormat/>
    <w:rPr>
      <w:rFonts w:ascii="OpenSymbol" w:hAnsi="OpenSymbol" w:cs="OpenSymbol"/>
    </w:rPr>
  </w:style>
  <w:style w:type="character" w:styleId="1111" w:customStyle="1">
    <w:name w:val="T39"/>
    <w:basedOn w:val="832"/>
    <w:qFormat/>
    <w:rPr>
      <w:rFonts w:ascii="OpenSymbol" w:hAnsi="OpenSymbol" w:cs="OpenSymbol"/>
    </w:rPr>
  </w:style>
  <w:style w:type="character" w:styleId="1112" w:customStyle="1">
    <w:name w:val="T40"/>
    <w:basedOn w:val="832"/>
    <w:qFormat/>
    <w:rPr>
      <w:rFonts w:ascii="OpenSymbol" w:hAnsi="OpenSymbol" w:cs="OpenSymbol"/>
    </w:rPr>
  </w:style>
  <w:style w:type="character" w:styleId="1113" w:customStyle="1">
    <w:name w:val="T41"/>
    <w:basedOn w:val="832"/>
    <w:qFormat/>
    <w:rPr>
      <w:rFonts w:ascii="OpenSymbol" w:hAnsi="OpenSymbol" w:cs="OpenSymbol"/>
    </w:rPr>
  </w:style>
  <w:style w:type="character" w:styleId="1114" w:customStyle="1">
    <w:name w:val="T42"/>
    <w:basedOn w:val="832"/>
    <w:qFormat/>
    <w:rPr>
      <w:rFonts w:ascii="OpenSymbol" w:hAnsi="OpenSymbol" w:cs="OpenSymbol"/>
    </w:rPr>
  </w:style>
  <w:style w:type="character" w:styleId="1115" w:customStyle="1">
    <w:name w:val="T43"/>
    <w:basedOn w:val="832"/>
    <w:qFormat/>
    <w:rPr>
      <w:rFonts w:ascii="OpenSymbol" w:hAnsi="OpenSymbol" w:cs="OpenSymbol"/>
    </w:rPr>
  </w:style>
  <w:style w:type="character" w:styleId="1116" w:customStyle="1">
    <w:name w:val="T44"/>
    <w:basedOn w:val="832"/>
    <w:qFormat/>
    <w:rPr>
      <w:rFonts w:ascii="OpenSymbol" w:hAnsi="OpenSymbol" w:cs="OpenSymbol"/>
    </w:rPr>
  </w:style>
  <w:style w:type="character" w:styleId="1117" w:customStyle="1">
    <w:name w:val="T45"/>
    <w:basedOn w:val="832"/>
    <w:qFormat/>
    <w:rPr>
      <w:rFonts w:ascii="OpenSymbol" w:hAnsi="OpenSymbol" w:cs="OpenSymbol"/>
    </w:rPr>
  </w:style>
  <w:style w:type="character" w:styleId="1118" w:customStyle="1">
    <w:name w:val="T46"/>
    <w:basedOn w:val="832"/>
    <w:qFormat/>
    <w:rPr>
      <w:rFonts w:ascii="OpenSymbol" w:hAnsi="OpenSymbol" w:cs="OpenSymbol"/>
    </w:rPr>
  </w:style>
  <w:style w:type="character" w:styleId="1119" w:customStyle="1">
    <w:name w:val="T47"/>
    <w:basedOn w:val="832"/>
    <w:qFormat/>
    <w:rPr>
      <w:rFonts w:ascii="OpenSymbol" w:hAnsi="OpenSymbol" w:cs="OpenSymbol"/>
    </w:rPr>
  </w:style>
  <w:style w:type="character" w:styleId="1120" w:customStyle="1">
    <w:name w:val="T48"/>
    <w:basedOn w:val="832"/>
    <w:qFormat/>
    <w:rPr>
      <w:rFonts w:ascii="OpenSymbol" w:hAnsi="OpenSymbol" w:cs="OpenSymbol"/>
    </w:rPr>
  </w:style>
  <w:style w:type="character" w:styleId="1121" w:customStyle="1">
    <w:name w:val="T49"/>
    <w:basedOn w:val="832"/>
    <w:qFormat/>
    <w:rPr>
      <w:rFonts w:ascii="OpenSymbol" w:hAnsi="OpenSymbol" w:cs="OpenSymbol"/>
    </w:rPr>
  </w:style>
  <w:style w:type="character" w:styleId="1122" w:customStyle="1">
    <w:name w:val="T50"/>
    <w:basedOn w:val="832"/>
    <w:qFormat/>
    <w:rPr>
      <w:rFonts w:ascii="OpenSymbol" w:hAnsi="OpenSymbol" w:cs="OpenSymbol"/>
    </w:rPr>
  </w:style>
  <w:style w:type="character" w:styleId="1123" w:customStyle="1">
    <w:name w:val="T51"/>
    <w:basedOn w:val="832"/>
    <w:qFormat/>
    <w:rPr>
      <w:rFonts w:ascii="OpenSymbol" w:hAnsi="OpenSymbol" w:cs="OpenSymbol"/>
    </w:rPr>
  </w:style>
  <w:style w:type="character" w:styleId="1124" w:customStyle="1">
    <w:name w:val="T52"/>
    <w:basedOn w:val="832"/>
    <w:qFormat/>
    <w:rPr>
      <w:rFonts w:ascii="StarSymbol" w:hAnsi="StarSymbol" w:cs="StarSymbol"/>
    </w:rPr>
  </w:style>
  <w:style w:type="character" w:styleId="1125" w:customStyle="1">
    <w:name w:val="T53"/>
    <w:basedOn w:val="832"/>
    <w:qFormat/>
    <w:rPr>
      <w:rFonts w:ascii="StarSymbol" w:hAnsi="StarSymbol" w:cs="StarSymbol"/>
    </w:rPr>
  </w:style>
  <w:style w:type="character" w:styleId="1126" w:customStyle="1">
    <w:name w:val="T54"/>
    <w:basedOn w:val="832"/>
    <w:qFormat/>
    <w:rPr>
      <w:rFonts w:ascii="StarSymbol" w:hAnsi="StarSymbol" w:cs="StarSymbol"/>
    </w:rPr>
  </w:style>
  <w:style w:type="character" w:styleId="1127" w:customStyle="1">
    <w:name w:val="T55"/>
    <w:basedOn w:val="832"/>
    <w:qFormat/>
    <w:rPr>
      <w:rFonts w:ascii="StarSymbol" w:hAnsi="StarSymbol" w:cs="StarSymbol"/>
    </w:rPr>
  </w:style>
  <w:style w:type="character" w:styleId="1128" w:customStyle="1">
    <w:name w:val="T56"/>
    <w:basedOn w:val="832"/>
    <w:qFormat/>
    <w:rPr>
      <w:rFonts w:ascii="StarSymbol" w:hAnsi="StarSymbol" w:cs="StarSymbol"/>
    </w:rPr>
  </w:style>
  <w:style w:type="character" w:styleId="1129" w:customStyle="1">
    <w:name w:val="T57"/>
    <w:basedOn w:val="832"/>
    <w:qFormat/>
    <w:rPr>
      <w:rFonts w:ascii="StarSymbol" w:hAnsi="StarSymbol" w:cs="StarSymbol"/>
    </w:rPr>
  </w:style>
  <w:style w:type="character" w:styleId="1130" w:customStyle="1">
    <w:name w:val="T58"/>
    <w:basedOn w:val="832"/>
    <w:qFormat/>
    <w:rPr>
      <w:rFonts w:ascii="StarSymbol" w:hAnsi="StarSymbol" w:cs="StarSymbol"/>
    </w:rPr>
  </w:style>
  <w:style w:type="character" w:styleId="1131" w:customStyle="1">
    <w:name w:val="T59"/>
    <w:basedOn w:val="832"/>
    <w:qFormat/>
    <w:rPr>
      <w:rFonts w:ascii="StarSymbol" w:hAnsi="StarSymbol" w:cs="StarSymbol"/>
    </w:rPr>
  </w:style>
  <w:style w:type="character" w:styleId="1132" w:customStyle="1">
    <w:name w:val="T60"/>
    <w:basedOn w:val="832"/>
    <w:qFormat/>
    <w:rPr>
      <w:rFonts w:ascii="StarSymbol" w:hAnsi="StarSymbol" w:cs="StarSymbol"/>
    </w:rPr>
  </w:style>
  <w:style w:type="character" w:styleId="1133" w:customStyle="1">
    <w:name w:val="T1"/>
    <w:basedOn w:val="832"/>
    <w:qFormat/>
    <w:rPr>
      <w:rFonts w:ascii="StarSymbol" w:hAnsi="StarSymbol" w:cs="StarSymbol"/>
    </w:rPr>
  </w:style>
  <w:style w:type="character" w:styleId="1134" w:customStyle="1">
    <w:name w:val="T2"/>
    <w:basedOn w:val="832"/>
    <w:qFormat/>
    <w:rPr>
      <w:rFonts w:ascii="StarSymbol" w:hAnsi="StarSymbol" w:cs="StarSymbol"/>
    </w:rPr>
  </w:style>
  <w:style w:type="character" w:styleId="1135" w:customStyle="1">
    <w:name w:val="T3"/>
    <w:basedOn w:val="832"/>
    <w:qFormat/>
    <w:rPr>
      <w:rFonts w:ascii="StarSymbol" w:hAnsi="StarSymbol" w:cs="StarSymbol"/>
    </w:rPr>
  </w:style>
  <w:style w:type="character" w:styleId="1136" w:customStyle="1">
    <w:name w:val="T4"/>
    <w:basedOn w:val="832"/>
    <w:qFormat/>
    <w:rPr>
      <w:rFonts w:ascii="StarSymbol" w:hAnsi="StarSymbol" w:cs="StarSymbol"/>
    </w:rPr>
  </w:style>
  <w:style w:type="character" w:styleId="1137" w:customStyle="1">
    <w:name w:val="T5"/>
    <w:basedOn w:val="832"/>
    <w:qFormat/>
    <w:rPr>
      <w:rFonts w:ascii="StarSymbol" w:hAnsi="StarSymbol" w:cs="StarSymbol"/>
    </w:rPr>
  </w:style>
  <w:style w:type="character" w:styleId="1138" w:customStyle="1">
    <w:name w:val="T6"/>
    <w:basedOn w:val="832"/>
    <w:qFormat/>
    <w:rPr>
      <w:rFonts w:ascii="StarSymbol" w:hAnsi="StarSymbol" w:cs="StarSymbol"/>
    </w:rPr>
  </w:style>
  <w:style w:type="character" w:styleId="1139" w:customStyle="1">
    <w:name w:val="T7"/>
    <w:basedOn w:val="832"/>
    <w:qFormat/>
    <w:rPr>
      <w:rFonts w:ascii="StarSymbol" w:hAnsi="StarSymbol" w:cs="StarSymbol"/>
    </w:rPr>
  </w:style>
  <w:style w:type="character" w:styleId="1140" w:customStyle="1">
    <w:name w:val="T8"/>
    <w:basedOn w:val="832"/>
    <w:qFormat/>
    <w:rPr>
      <w:rFonts w:ascii="StarSymbol" w:hAnsi="StarSymbol" w:cs="StarSymbol"/>
    </w:rPr>
  </w:style>
  <w:style w:type="character" w:styleId="1141" w:customStyle="1">
    <w:name w:val="T9"/>
    <w:basedOn w:val="832"/>
    <w:qFormat/>
    <w:rPr>
      <w:rFonts w:ascii="StarSymbol" w:hAnsi="StarSymbol" w:cs="StarSymbol"/>
    </w:rPr>
  </w:style>
  <w:style w:type="character" w:styleId="1142" w:customStyle="1">
    <w:name w:val="T10"/>
    <w:basedOn w:val="832"/>
    <w:qFormat/>
    <w:rPr>
      <w:rFonts w:ascii="OpenSymbol" w:hAnsi="OpenSymbol" w:cs="OpenSymbol"/>
    </w:rPr>
  </w:style>
  <w:style w:type="character" w:styleId="1143" w:customStyle="1">
    <w:name w:val="T11"/>
    <w:basedOn w:val="832"/>
    <w:qFormat/>
    <w:rPr>
      <w:rFonts w:ascii="OpenSymbol" w:hAnsi="OpenSymbol" w:cs="OpenSymbol"/>
    </w:rPr>
  </w:style>
  <w:style w:type="character" w:styleId="1144" w:customStyle="1">
    <w:name w:val="T12"/>
    <w:basedOn w:val="832"/>
    <w:qFormat/>
    <w:rPr>
      <w:rFonts w:ascii="OpenSymbol" w:hAnsi="OpenSymbol" w:cs="OpenSymbol"/>
    </w:rPr>
  </w:style>
  <w:style w:type="character" w:styleId="1145" w:customStyle="1">
    <w:name w:val="T13"/>
    <w:basedOn w:val="832"/>
    <w:qFormat/>
    <w:rPr>
      <w:rFonts w:ascii="OpenSymbol" w:hAnsi="OpenSymbol" w:cs="OpenSymbol"/>
    </w:rPr>
  </w:style>
  <w:style w:type="character" w:styleId="1146" w:customStyle="1">
    <w:name w:val="T14"/>
    <w:basedOn w:val="832"/>
    <w:qFormat/>
    <w:rPr>
      <w:rFonts w:ascii="OpenSymbol" w:hAnsi="OpenSymbol" w:cs="OpenSymbol"/>
    </w:rPr>
  </w:style>
  <w:style w:type="character" w:styleId="1147" w:customStyle="1">
    <w:name w:val="T15"/>
    <w:basedOn w:val="832"/>
    <w:qFormat/>
    <w:rPr>
      <w:rFonts w:ascii="OpenSymbol" w:hAnsi="OpenSymbol" w:cs="OpenSymbol"/>
    </w:rPr>
  </w:style>
  <w:style w:type="character" w:styleId="1148" w:customStyle="1">
    <w:name w:val="T16"/>
    <w:basedOn w:val="832"/>
    <w:qFormat/>
    <w:rPr>
      <w:rFonts w:ascii="OpenSymbol" w:hAnsi="OpenSymbol" w:cs="OpenSymbol"/>
    </w:rPr>
  </w:style>
  <w:style w:type="character" w:styleId="1149" w:customStyle="1">
    <w:name w:val="T17"/>
    <w:basedOn w:val="832"/>
    <w:qFormat/>
    <w:rPr>
      <w:rFonts w:ascii="OpenSymbol" w:hAnsi="OpenSymbol" w:cs="OpenSymbol"/>
    </w:rPr>
  </w:style>
  <w:style w:type="character" w:styleId="1150" w:customStyle="1">
    <w:name w:val="T18"/>
    <w:basedOn w:val="832"/>
    <w:qFormat/>
    <w:rPr>
      <w:rFonts w:ascii="OpenSymbol" w:hAnsi="OpenSymbol" w:cs="OpenSymbol"/>
    </w:rPr>
  </w:style>
  <w:style w:type="character" w:styleId="1151" w:customStyle="1">
    <w:name w:val="T19"/>
    <w:basedOn w:val="832"/>
    <w:qFormat/>
    <w:rPr>
      <w:rFonts w:ascii="OpenSymbol" w:hAnsi="OpenSymbol" w:cs="OpenSymbol"/>
    </w:rPr>
  </w:style>
  <w:style w:type="character" w:styleId="1152" w:customStyle="1">
    <w:name w:val="T20"/>
    <w:basedOn w:val="832"/>
    <w:qFormat/>
    <w:rPr>
      <w:rFonts w:ascii="OpenSymbol" w:hAnsi="OpenSymbol" w:cs="OpenSymbol"/>
    </w:rPr>
  </w:style>
  <w:style w:type="character" w:styleId="1153" w:customStyle="1">
    <w:name w:val="T21"/>
    <w:basedOn w:val="832"/>
    <w:qFormat/>
    <w:rPr>
      <w:rFonts w:ascii="OpenSymbol" w:hAnsi="OpenSymbol" w:cs="OpenSymbol"/>
    </w:rPr>
  </w:style>
  <w:style w:type="character" w:styleId="1154" w:customStyle="1">
    <w:name w:val="T22"/>
    <w:basedOn w:val="832"/>
    <w:qFormat/>
    <w:rPr>
      <w:rFonts w:ascii="OpenSymbol" w:hAnsi="OpenSymbol" w:cs="OpenSymbol"/>
    </w:rPr>
  </w:style>
  <w:style w:type="character" w:styleId="1155" w:customStyle="1">
    <w:name w:val="T23"/>
    <w:basedOn w:val="832"/>
    <w:qFormat/>
    <w:rPr>
      <w:rFonts w:ascii="OpenSymbol" w:hAnsi="OpenSymbol" w:cs="OpenSymbol"/>
    </w:rPr>
  </w:style>
  <w:style w:type="character" w:styleId="1156" w:customStyle="1">
    <w:name w:val="T24"/>
    <w:basedOn w:val="832"/>
    <w:qFormat/>
    <w:rPr>
      <w:rFonts w:ascii="OpenSymbol" w:hAnsi="OpenSymbol" w:cs="OpenSymbol"/>
    </w:rPr>
  </w:style>
  <w:style w:type="character" w:styleId="1157" w:customStyle="1">
    <w:name w:val="T25"/>
    <w:basedOn w:val="832"/>
    <w:qFormat/>
    <w:rPr>
      <w:rFonts w:ascii="OpenSymbol" w:hAnsi="OpenSymbol" w:cs="OpenSymbol"/>
    </w:rPr>
  </w:style>
  <w:style w:type="character" w:styleId="1158" w:customStyle="1">
    <w:name w:val="T26"/>
    <w:basedOn w:val="832"/>
    <w:qFormat/>
    <w:rPr>
      <w:rFonts w:ascii="OpenSymbol" w:hAnsi="OpenSymbol" w:cs="OpenSymbol"/>
    </w:rPr>
  </w:style>
  <w:style w:type="character" w:styleId="1159" w:customStyle="1">
    <w:name w:val="T27"/>
    <w:basedOn w:val="832"/>
    <w:qFormat/>
    <w:rPr>
      <w:rFonts w:ascii="OpenSymbol" w:hAnsi="OpenSymbol" w:cs="OpenSymbol"/>
    </w:rPr>
  </w:style>
  <w:style w:type="character" w:styleId="1160" w:customStyle="1">
    <w:name w:val="T28"/>
    <w:basedOn w:val="832"/>
    <w:qFormat/>
    <w:rPr>
      <w:rFonts w:ascii="OpenSymbol" w:hAnsi="OpenSymbol" w:cs="OpenSymbol"/>
    </w:rPr>
  </w:style>
  <w:style w:type="character" w:styleId="1161" w:customStyle="1">
    <w:name w:val="T29"/>
    <w:basedOn w:val="832"/>
    <w:qFormat/>
    <w:rPr>
      <w:rFonts w:ascii="OpenSymbol" w:hAnsi="OpenSymbol" w:cs="OpenSymbol"/>
    </w:rPr>
  </w:style>
  <w:style w:type="character" w:styleId="1162" w:customStyle="1">
    <w:name w:val="T30"/>
    <w:basedOn w:val="832"/>
    <w:qFormat/>
    <w:rPr>
      <w:rFonts w:ascii="OpenSymbol" w:hAnsi="OpenSymbol" w:cs="OpenSymbol"/>
    </w:rPr>
  </w:style>
  <w:style w:type="character" w:styleId="1163" w:customStyle="1">
    <w:name w:val="T31"/>
    <w:basedOn w:val="832"/>
    <w:qFormat/>
    <w:rPr>
      <w:rFonts w:ascii="OpenSymbol" w:hAnsi="OpenSymbol" w:cs="OpenSymbol"/>
    </w:rPr>
  </w:style>
  <w:style w:type="character" w:styleId="1164" w:customStyle="1">
    <w:name w:val="T32"/>
    <w:basedOn w:val="832"/>
    <w:qFormat/>
    <w:rPr>
      <w:rFonts w:ascii="OpenSymbol" w:hAnsi="OpenSymbol" w:cs="OpenSymbol"/>
    </w:rPr>
  </w:style>
  <w:style w:type="character" w:styleId="1165" w:customStyle="1">
    <w:name w:val="T33"/>
    <w:basedOn w:val="832"/>
    <w:qFormat/>
    <w:rPr>
      <w:rFonts w:ascii="OpenSymbol" w:hAnsi="OpenSymbol" w:cs="OpenSymbol"/>
    </w:rPr>
  </w:style>
  <w:style w:type="character" w:styleId="1166" w:customStyle="1">
    <w:name w:val="T34"/>
    <w:basedOn w:val="832"/>
    <w:qFormat/>
    <w:rPr>
      <w:rFonts w:ascii="OpenSymbol" w:hAnsi="OpenSymbol" w:cs="OpenSymbol"/>
    </w:rPr>
  </w:style>
  <w:style w:type="character" w:styleId="1167" w:customStyle="1">
    <w:name w:val="T35"/>
    <w:basedOn w:val="832"/>
    <w:qFormat/>
    <w:rPr>
      <w:rFonts w:ascii="OpenSymbol" w:hAnsi="OpenSymbol" w:cs="OpenSymbol"/>
    </w:rPr>
  </w:style>
  <w:style w:type="character" w:styleId="1168" w:customStyle="1">
    <w:name w:val="T36"/>
    <w:basedOn w:val="832"/>
    <w:qFormat/>
    <w:rPr>
      <w:rFonts w:ascii="OpenSymbol" w:hAnsi="OpenSymbol" w:cs="OpenSymbol"/>
    </w:rPr>
  </w:style>
  <w:style w:type="character" w:styleId="1169" w:customStyle="1">
    <w:name w:val="T37"/>
    <w:basedOn w:val="832"/>
    <w:qFormat/>
    <w:rPr>
      <w:rFonts w:ascii="OpenSymbol" w:hAnsi="OpenSymbol" w:cs="OpenSymbol"/>
    </w:rPr>
  </w:style>
  <w:style w:type="character" w:styleId="1170" w:customStyle="1">
    <w:name w:val="T38"/>
    <w:basedOn w:val="832"/>
    <w:qFormat/>
    <w:rPr>
      <w:rFonts w:ascii="OpenSymbol" w:hAnsi="OpenSymbol" w:cs="OpenSymbol"/>
    </w:rPr>
  </w:style>
  <w:style w:type="character" w:styleId="1171" w:customStyle="1">
    <w:name w:val="T39"/>
    <w:basedOn w:val="832"/>
    <w:qFormat/>
    <w:rPr>
      <w:rFonts w:ascii="OpenSymbol" w:hAnsi="OpenSymbol" w:cs="OpenSymbol"/>
    </w:rPr>
  </w:style>
  <w:style w:type="character" w:styleId="1172" w:customStyle="1">
    <w:name w:val="T40"/>
    <w:basedOn w:val="832"/>
    <w:qFormat/>
    <w:rPr>
      <w:rFonts w:ascii="OpenSymbol" w:hAnsi="OpenSymbol" w:cs="OpenSymbol"/>
    </w:rPr>
  </w:style>
  <w:style w:type="character" w:styleId="1173" w:customStyle="1">
    <w:name w:val="T41"/>
    <w:basedOn w:val="832"/>
    <w:qFormat/>
    <w:rPr>
      <w:rFonts w:ascii="OpenSymbol" w:hAnsi="OpenSymbol" w:cs="OpenSymbol"/>
    </w:rPr>
  </w:style>
  <w:style w:type="character" w:styleId="1174" w:customStyle="1">
    <w:name w:val="T42"/>
    <w:basedOn w:val="832"/>
    <w:qFormat/>
    <w:rPr>
      <w:rFonts w:ascii="OpenSymbol" w:hAnsi="OpenSymbol" w:cs="OpenSymbol"/>
    </w:rPr>
  </w:style>
  <w:style w:type="character" w:styleId="1175" w:customStyle="1">
    <w:name w:val="T43"/>
    <w:basedOn w:val="832"/>
    <w:qFormat/>
    <w:rPr>
      <w:rFonts w:ascii="OpenSymbol" w:hAnsi="OpenSymbol" w:cs="OpenSymbol"/>
    </w:rPr>
  </w:style>
  <w:style w:type="character" w:styleId="1176" w:customStyle="1">
    <w:name w:val="T44"/>
    <w:basedOn w:val="832"/>
    <w:qFormat/>
    <w:rPr>
      <w:rFonts w:ascii="OpenSymbol" w:hAnsi="OpenSymbol" w:cs="OpenSymbol"/>
    </w:rPr>
  </w:style>
  <w:style w:type="character" w:styleId="1177" w:customStyle="1">
    <w:name w:val="T45"/>
    <w:basedOn w:val="832"/>
    <w:qFormat/>
    <w:rPr>
      <w:rFonts w:ascii="OpenSymbol" w:hAnsi="OpenSymbol" w:cs="OpenSymbol"/>
    </w:rPr>
  </w:style>
  <w:style w:type="character" w:styleId="1178" w:customStyle="1">
    <w:name w:val="T46"/>
    <w:basedOn w:val="832"/>
    <w:qFormat/>
    <w:rPr>
      <w:rFonts w:ascii="OpenSymbol" w:hAnsi="OpenSymbol" w:cs="OpenSymbol"/>
    </w:rPr>
  </w:style>
  <w:style w:type="character" w:styleId="1179" w:customStyle="1">
    <w:name w:val="T47"/>
    <w:basedOn w:val="832"/>
    <w:qFormat/>
    <w:rPr>
      <w:rFonts w:ascii="OpenSymbol" w:hAnsi="OpenSymbol" w:cs="OpenSymbol"/>
    </w:rPr>
  </w:style>
  <w:style w:type="character" w:styleId="1180" w:customStyle="1">
    <w:name w:val="T48"/>
    <w:basedOn w:val="832"/>
    <w:qFormat/>
    <w:rPr>
      <w:rFonts w:ascii="OpenSymbol" w:hAnsi="OpenSymbol" w:cs="OpenSymbol"/>
    </w:rPr>
  </w:style>
  <w:style w:type="character" w:styleId="1181" w:customStyle="1">
    <w:name w:val="T49"/>
    <w:basedOn w:val="832"/>
    <w:qFormat/>
    <w:rPr>
      <w:rFonts w:ascii="OpenSymbol" w:hAnsi="OpenSymbol" w:cs="OpenSymbol"/>
    </w:rPr>
  </w:style>
  <w:style w:type="character" w:styleId="1182" w:customStyle="1">
    <w:name w:val="T50"/>
    <w:basedOn w:val="832"/>
    <w:qFormat/>
    <w:rPr>
      <w:rFonts w:ascii="OpenSymbol" w:hAnsi="OpenSymbol" w:cs="OpenSymbol"/>
    </w:rPr>
  </w:style>
  <w:style w:type="character" w:styleId="1183" w:customStyle="1">
    <w:name w:val="T51"/>
    <w:basedOn w:val="832"/>
    <w:qFormat/>
    <w:rPr>
      <w:rFonts w:ascii="OpenSymbol" w:hAnsi="OpenSymbol" w:cs="OpenSymbol"/>
    </w:rPr>
  </w:style>
  <w:style w:type="character" w:styleId="1184" w:customStyle="1">
    <w:name w:val="T52"/>
    <w:basedOn w:val="832"/>
    <w:qFormat/>
    <w:rPr>
      <w:rFonts w:ascii="StarSymbol" w:hAnsi="StarSymbol" w:cs="StarSymbol"/>
    </w:rPr>
  </w:style>
  <w:style w:type="character" w:styleId="1185" w:customStyle="1">
    <w:name w:val="T53"/>
    <w:basedOn w:val="832"/>
    <w:qFormat/>
    <w:rPr>
      <w:rFonts w:ascii="StarSymbol" w:hAnsi="StarSymbol" w:cs="StarSymbol"/>
    </w:rPr>
  </w:style>
  <w:style w:type="character" w:styleId="1186" w:customStyle="1">
    <w:name w:val="T54"/>
    <w:basedOn w:val="832"/>
    <w:qFormat/>
    <w:rPr>
      <w:rFonts w:ascii="StarSymbol" w:hAnsi="StarSymbol" w:cs="StarSymbol"/>
    </w:rPr>
  </w:style>
  <w:style w:type="character" w:styleId="1187" w:customStyle="1">
    <w:name w:val="T55"/>
    <w:basedOn w:val="832"/>
    <w:qFormat/>
    <w:rPr>
      <w:rFonts w:ascii="StarSymbol" w:hAnsi="StarSymbol" w:cs="StarSymbol"/>
    </w:rPr>
  </w:style>
  <w:style w:type="character" w:styleId="1188" w:customStyle="1">
    <w:name w:val="T56"/>
    <w:basedOn w:val="832"/>
    <w:qFormat/>
    <w:rPr>
      <w:rFonts w:ascii="StarSymbol" w:hAnsi="StarSymbol" w:cs="StarSymbol"/>
    </w:rPr>
  </w:style>
  <w:style w:type="character" w:styleId="1189" w:customStyle="1">
    <w:name w:val="T57"/>
    <w:basedOn w:val="832"/>
    <w:qFormat/>
    <w:rPr>
      <w:rFonts w:ascii="StarSymbol" w:hAnsi="StarSymbol" w:cs="StarSymbol"/>
    </w:rPr>
  </w:style>
  <w:style w:type="character" w:styleId="1190" w:customStyle="1">
    <w:name w:val="T58"/>
    <w:basedOn w:val="832"/>
    <w:qFormat/>
    <w:rPr>
      <w:rFonts w:ascii="StarSymbol" w:hAnsi="StarSymbol" w:cs="StarSymbol"/>
    </w:rPr>
  </w:style>
  <w:style w:type="character" w:styleId="1191" w:customStyle="1">
    <w:name w:val="T59"/>
    <w:basedOn w:val="832"/>
    <w:qFormat/>
    <w:rPr>
      <w:rFonts w:ascii="StarSymbol" w:hAnsi="StarSymbol" w:cs="StarSymbol"/>
    </w:rPr>
  </w:style>
  <w:style w:type="character" w:styleId="1192" w:customStyle="1">
    <w:name w:val="T60"/>
    <w:basedOn w:val="832"/>
    <w:qFormat/>
    <w:rPr>
      <w:rFonts w:ascii="StarSymbol" w:hAnsi="StarSymbol" w:cs="StarSymbol"/>
    </w:rPr>
  </w:style>
  <w:style w:type="character" w:styleId="1193" w:customStyle="1">
    <w:name w:val="T1"/>
    <w:basedOn w:val="832"/>
    <w:qFormat/>
    <w:rPr>
      <w:rFonts w:ascii="StarSymbol" w:hAnsi="StarSymbol" w:cs="StarSymbol"/>
    </w:rPr>
  </w:style>
  <w:style w:type="character" w:styleId="1194" w:customStyle="1">
    <w:name w:val="T2"/>
    <w:basedOn w:val="832"/>
    <w:qFormat/>
    <w:rPr>
      <w:rFonts w:ascii="StarSymbol" w:hAnsi="StarSymbol" w:cs="StarSymbol"/>
    </w:rPr>
  </w:style>
  <w:style w:type="character" w:styleId="1195" w:customStyle="1">
    <w:name w:val="T3"/>
    <w:basedOn w:val="832"/>
    <w:qFormat/>
    <w:rPr>
      <w:rFonts w:ascii="StarSymbol" w:hAnsi="StarSymbol" w:cs="StarSymbol"/>
    </w:rPr>
  </w:style>
  <w:style w:type="character" w:styleId="1196" w:customStyle="1">
    <w:name w:val="T4"/>
    <w:basedOn w:val="832"/>
    <w:qFormat/>
    <w:rPr>
      <w:rFonts w:ascii="StarSymbol" w:hAnsi="StarSymbol" w:cs="StarSymbol"/>
    </w:rPr>
  </w:style>
  <w:style w:type="character" w:styleId="1197" w:customStyle="1">
    <w:name w:val="T5"/>
    <w:basedOn w:val="832"/>
    <w:qFormat/>
    <w:rPr>
      <w:rFonts w:ascii="StarSymbol" w:hAnsi="StarSymbol" w:cs="StarSymbol"/>
    </w:rPr>
  </w:style>
  <w:style w:type="character" w:styleId="1198" w:customStyle="1">
    <w:name w:val="T6"/>
    <w:basedOn w:val="832"/>
    <w:qFormat/>
    <w:rPr>
      <w:rFonts w:ascii="StarSymbol" w:hAnsi="StarSymbol" w:cs="StarSymbol"/>
    </w:rPr>
  </w:style>
  <w:style w:type="character" w:styleId="1199" w:customStyle="1">
    <w:name w:val="T7"/>
    <w:basedOn w:val="832"/>
    <w:qFormat/>
    <w:rPr>
      <w:rFonts w:ascii="StarSymbol" w:hAnsi="StarSymbol" w:cs="StarSymbol"/>
    </w:rPr>
  </w:style>
  <w:style w:type="character" w:styleId="1200" w:customStyle="1">
    <w:name w:val="T8"/>
    <w:basedOn w:val="832"/>
    <w:qFormat/>
    <w:rPr>
      <w:rFonts w:ascii="StarSymbol" w:hAnsi="StarSymbol" w:cs="StarSymbol"/>
    </w:rPr>
  </w:style>
  <w:style w:type="character" w:styleId="1201" w:customStyle="1">
    <w:name w:val="T9"/>
    <w:basedOn w:val="832"/>
    <w:qFormat/>
    <w:rPr>
      <w:rFonts w:ascii="StarSymbol" w:hAnsi="StarSymbol" w:cs="StarSymbol"/>
    </w:rPr>
  </w:style>
  <w:style w:type="character" w:styleId="1202" w:customStyle="1">
    <w:name w:val="T10"/>
    <w:basedOn w:val="832"/>
    <w:qFormat/>
    <w:rPr>
      <w:rFonts w:ascii="OpenSymbol" w:hAnsi="OpenSymbol" w:cs="OpenSymbol"/>
    </w:rPr>
  </w:style>
  <w:style w:type="character" w:styleId="1203" w:customStyle="1">
    <w:name w:val="T11"/>
    <w:basedOn w:val="832"/>
    <w:qFormat/>
    <w:rPr>
      <w:rFonts w:ascii="OpenSymbol" w:hAnsi="OpenSymbol" w:cs="OpenSymbol"/>
    </w:rPr>
  </w:style>
  <w:style w:type="character" w:styleId="1204" w:customStyle="1">
    <w:name w:val="T12"/>
    <w:basedOn w:val="832"/>
    <w:qFormat/>
    <w:rPr>
      <w:rFonts w:ascii="OpenSymbol" w:hAnsi="OpenSymbol" w:cs="OpenSymbol"/>
    </w:rPr>
  </w:style>
  <w:style w:type="character" w:styleId="1205" w:customStyle="1">
    <w:name w:val="T13"/>
    <w:basedOn w:val="832"/>
    <w:qFormat/>
    <w:rPr>
      <w:rFonts w:ascii="OpenSymbol" w:hAnsi="OpenSymbol" w:cs="OpenSymbol"/>
    </w:rPr>
  </w:style>
  <w:style w:type="character" w:styleId="1206" w:customStyle="1">
    <w:name w:val="T14"/>
    <w:basedOn w:val="832"/>
    <w:qFormat/>
    <w:rPr>
      <w:rFonts w:ascii="OpenSymbol" w:hAnsi="OpenSymbol" w:cs="OpenSymbol"/>
    </w:rPr>
  </w:style>
  <w:style w:type="character" w:styleId="1207" w:customStyle="1">
    <w:name w:val="T15"/>
    <w:basedOn w:val="832"/>
    <w:qFormat/>
    <w:rPr>
      <w:rFonts w:ascii="OpenSymbol" w:hAnsi="OpenSymbol" w:cs="OpenSymbol"/>
    </w:rPr>
  </w:style>
  <w:style w:type="character" w:styleId="1208" w:customStyle="1">
    <w:name w:val="T16"/>
    <w:basedOn w:val="832"/>
    <w:qFormat/>
    <w:rPr>
      <w:rFonts w:ascii="OpenSymbol" w:hAnsi="OpenSymbol" w:cs="OpenSymbol"/>
    </w:rPr>
  </w:style>
  <w:style w:type="character" w:styleId="1209" w:customStyle="1">
    <w:name w:val="T17"/>
    <w:basedOn w:val="832"/>
    <w:qFormat/>
    <w:rPr>
      <w:rFonts w:ascii="OpenSymbol" w:hAnsi="OpenSymbol" w:cs="OpenSymbol"/>
    </w:rPr>
  </w:style>
  <w:style w:type="character" w:styleId="1210" w:customStyle="1">
    <w:name w:val="T18"/>
    <w:basedOn w:val="832"/>
    <w:qFormat/>
    <w:rPr>
      <w:rFonts w:ascii="OpenSymbol" w:hAnsi="OpenSymbol" w:cs="OpenSymbol"/>
    </w:rPr>
  </w:style>
  <w:style w:type="character" w:styleId="1211" w:customStyle="1">
    <w:name w:val="T19"/>
    <w:basedOn w:val="832"/>
    <w:qFormat/>
    <w:rPr>
      <w:rFonts w:ascii="OpenSymbol" w:hAnsi="OpenSymbol" w:cs="OpenSymbol"/>
    </w:rPr>
  </w:style>
  <w:style w:type="character" w:styleId="1212" w:customStyle="1">
    <w:name w:val="T20"/>
    <w:basedOn w:val="832"/>
    <w:qFormat/>
    <w:rPr>
      <w:rFonts w:ascii="OpenSymbol" w:hAnsi="OpenSymbol" w:cs="OpenSymbol"/>
    </w:rPr>
  </w:style>
  <w:style w:type="character" w:styleId="1213" w:customStyle="1">
    <w:name w:val="T21"/>
    <w:basedOn w:val="832"/>
    <w:qFormat/>
    <w:rPr>
      <w:rFonts w:ascii="OpenSymbol" w:hAnsi="OpenSymbol" w:cs="OpenSymbol"/>
    </w:rPr>
  </w:style>
  <w:style w:type="character" w:styleId="1214" w:customStyle="1">
    <w:name w:val="T22"/>
    <w:basedOn w:val="832"/>
    <w:qFormat/>
    <w:rPr>
      <w:rFonts w:ascii="OpenSymbol" w:hAnsi="OpenSymbol" w:cs="OpenSymbol"/>
    </w:rPr>
  </w:style>
  <w:style w:type="character" w:styleId="1215" w:customStyle="1">
    <w:name w:val="T23"/>
    <w:basedOn w:val="832"/>
    <w:qFormat/>
    <w:rPr>
      <w:rFonts w:ascii="OpenSymbol" w:hAnsi="OpenSymbol" w:cs="OpenSymbol"/>
    </w:rPr>
  </w:style>
  <w:style w:type="character" w:styleId="1216" w:customStyle="1">
    <w:name w:val="T24"/>
    <w:basedOn w:val="832"/>
    <w:qFormat/>
    <w:rPr>
      <w:rFonts w:ascii="OpenSymbol" w:hAnsi="OpenSymbol" w:cs="OpenSymbol"/>
    </w:rPr>
  </w:style>
  <w:style w:type="character" w:styleId="1217" w:customStyle="1">
    <w:name w:val="T25"/>
    <w:basedOn w:val="832"/>
    <w:qFormat/>
    <w:rPr>
      <w:rFonts w:ascii="OpenSymbol" w:hAnsi="OpenSymbol" w:cs="OpenSymbol"/>
    </w:rPr>
  </w:style>
  <w:style w:type="character" w:styleId="1218" w:customStyle="1">
    <w:name w:val="T26"/>
    <w:basedOn w:val="832"/>
    <w:qFormat/>
    <w:rPr>
      <w:rFonts w:ascii="OpenSymbol" w:hAnsi="OpenSymbol" w:cs="OpenSymbol"/>
    </w:rPr>
  </w:style>
  <w:style w:type="character" w:styleId="1219" w:customStyle="1">
    <w:name w:val="T27"/>
    <w:basedOn w:val="832"/>
    <w:qFormat/>
    <w:rPr>
      <w:rFonts w:ascii="OpenSymbol" w:hAnsi="OpenSymbol" w:cs="OpenSymbol"/>
    </w:rPr>
  </w:style>
  <w:style w:type="character" w:styleId="1220" w:customStyle="1">
    <w:name w:val="T28"/>
    <w:basedOn w:val="832"/>
    <w:qFormat/>
    <w:rPr>
      <w:rFonts w:ascii="OpenSymbol" w:hAnsi="OpenSymbol" w:cs="OpenSymbol"/>
    </w:rPr>
  </w:style>
  <w:style w:type="character" w:styleId="1221" w:customStyle="1">
    <w:name w:val="T29"/>
    <w:basedOn w:val="832"/>
    <w:qFormat/>
    <w:rPr>
      <w:rFonts w:ascii="OpenSymbol" w:hAnsi="OpenSymbol" w:cs="OpenSymbol"/>
    </w:rPr>
  </w:style>
  <w:style w:type="character" w:styleId="1222" w:customStyle="1">
    <w:name w:val="T30"/>
    <w:basedOn w:val="832"/>
    <w:qFormat/>
    <w:rPr>
      <w:rFonts w:ascii="OpenSymbol" w:hAnsi="OpenSymbol" w:cs="OpenSymbol"/>
    </w:rPr>
  </w:style>
  <w:style w:type="character" w:styleId="1223" w:customStyle="1">
    <w:name w:val="T31"/>
    <w:basedOn w:val="832"/>
    <w:qFormat/>
    <w:rPr>
      <w:rFonts w:ascii="OpenSymbol" w:hAnsi="OpenSymbol" w:cs="OpenSymbol"/>
    </w:rPr>
  </w:style>
  <w:style w:type="character" w:styleId="1224" w:customStyle="1">
    <w:name w:val="T32"/>
    <w:basedOn w:val="832"/>
    <w:qFormat/>
    <w:rPr>
      <w:rFonts w:ascii="OpenSymbol" w:hAnsi="OpenSymbol" w:cs="OpenSymbol"/>
    </w:rPr>
  </w:style>
  <w:style w:type="character" w:styleId="1225" w:customStyle="1">
    <w:name w:val="T33"/>
    <w:basedOn w:val="832"/>
    <w:qFormat/>
    <w:rPr>
      <w:rFonts w:ascii="OpenSymbol" w:hAnsi="OpenSymbol" w:cs="OpenSymbol"/>
    </w:rPr>
  </w:style>
  <w:style w:type="character" w:styleId="1226" w:customStyle="1">
    <w:name w:val="T34"/>
    <w:basedOn w:val="832"/>
    <w:qFormat/>
    <w:rPr>
      <w:rFonts w:ascii="OpenSymbol" w:hAnsi="OpenSymbol" w:cs="OpenSymbol"/>
    </w:rPr>
  </w:style>
  <w:style w:type="character" w:styleId="1227" w:customStyle="1">
    <w:name w:val="T35"/>
    <w:basedOn w:val="832"/>
    <w:qFormat/>
    <w:rPr>
      <w:rFonts w:ascii="OpenSymbol" w:hAnsi="OpenSymbol" w:cs="OpenSymbol"/>
    </w:rPr>
  </w:style>
  <w:style w:type="character" w:styleId="1228" w:customStyle="1">
    <w:name w:val="T36"/>
    <w:basedOn w:val="832"/>
    <w:qFormat/>
    <w:rPr>
      <w:rFonts w:ascii="OpenSymbol" w:hAnsi="OpenSymbol" w:cs="OpenSymbol"/>
    </w:rPr>
  </w:style>
  <w:style w:type="character" w:styleId="1229" w:customStyle="1">
    <w:name w:val="T37"/>
    <w:basedOn w:val="832"/>
    <w:qFormat/>
    <w:rPr>
      <w:rFonts w:ascii="OpenSymbol" w:hAnsi="OpenSymbol" w:cs="OpenSymbol"/>
    </w:rPr>
  </w:style>
  <w:style w:type="character" w:styleId="1230" w:customStyle="1">
    <w:name w:val="T38"/>
    <w:basedOn w:val="832"/>
    <w:qFormat/>
    <w:rPr>
      <w:rFonts w:ascii="OpenSymbol" w:hAnsi="OpenSymbol" w:cs="OpenSymbol"/>
    </w:rPr>
  </w:style>
  <w:style w:type="character" w:styleId="1231" w:customStyle="1">
    <w:name w:val="T39"/>
    <w:basedOn w:val="832"/>
    <w:qFormat/>
    <w:rPr>
      <w:rFonts w:ascii="OpenSymbol" w:hAnsi="OpenSymbol" w:cs="OpenSymbol"/>
    </w:rPr>
  </w:style>
  <w:style w:type="character" w:styleId="1232" w:customStyle="1">
    <w:name w:val="T40"/>
    <w:basedOn w:val="832"/>
    <w:qFormat/>
    <w:rPr>
      <w:rFonts w:ascii="OpenSymbol" w:hAnsi="OpenSymbol" w:cs="OpenSymbol"/>
    </w:rPr>
  </w:style>
  <w:style w:type="character" w:styleId="1233" w:customStyle="1">
    <w:name w:val="T41"/>
    <w:basedOn w:val="832"/>
    <w:qFormat/>
    <w:rPr>
      <w:rFonts w:ascii="OpenSymbol" w:hAnsi="OpenSymbol" w:cs="OpenSymbol"/>
    </w:rPr>
  </w:style>
  <w:style w:type="character" w:styleId="1234" w:customStyle="1">
    <w:name w:val="T42"/>
    <w:basedOn w:val="832"/>
    <w:qFormat/>
    <w:rPr>
      <w:rFonts w:ascii="OpenSymbol" w:hAnsi="OpenSymbol" w:cs="OpenSymbol"/>
    </w:rPr>
  </w:style>
  <w:style w:type="character" w:styleId="1235" w:customStyle="1">
    <w:name w:val="T43"/>
    <w:basedOn w:val="832"/>
    <w:qFormat/>
    <w:rPr>
      <w:rFonts w:ascii="OpenSymbol" w:hAnsi="OpenSymbol" w:cs="OpenSymbol"/>
    </w:rPr>
  </w:style>
  <w:style w:type="character" w:styleId="1236" w:customStyle="1">
    <w:name w:val="T44"/>
    <w:basedOn w:val="832"/>
    <w:qFormat/>
    <w:rPr>
      <w:rFonts w:ascii="OpenSymbol" w:hAnsi="OpenSymbol" w:cs="OpenSymbol"/>
    </w:rPr>
  </w:style>
  <w:style w:type="character" w:styleId="1237" w:customStyle="1">
    <w:name w:val="T45"/>
    <w:basedOn w:val="832"/>
    <w:qFormat/>
    <w:rPr>
      <w:rFonts w:ascii="OpenSymbol" w:hAnsi="OpenSymbol" w:cs="OpenSymbol"/>
    </w:rPr>
  </w:style>
  <w:style w:type="character" w:styleId="1238" w:customStyle="1">
    <w:name w:val="T46"/>
    <w:basedOn w:val="832"/>
    <w:qFormat/>
    <w:rPr>
      <w:rFonts w:ascii="OpenSymbol" w:hAnsi="OpenSymbol" w:cs="OpenSymbol"/>
    </w:rPr>
  </w:style>
  <w:style w:type="character" w:styleId="1239" w:customStyle="1">
    <w:name w:val="T47"/>
    <w:basedOn w:val="832"/>
    <w:qFormat/>
    <w:rPr>
      <w:rFonts w:ascii="OpenSymbol" w:hAnsi="OpenSymbol" w:cs="OpenSymbol"/>
    </w:rPr>
  </w:style>
  <w:style w:type="character" w:styleId="1240" w:customStyle="1">
    <w:name w:val="T48"/>
    <w:basedOn w:val="832"/>
    <w:qFormat/>
    <w:rPr>
      <w:rFonts w:ascii="OpenSymbol" w:hAnsi="OpenSymbol" w:cs="OpenSymbol"/>
    </w:rPr>
  </w:style>
  <w:style w:type="character" w:styleId="1241" w:customStyle="1">
    <w:name w:val="T49"/>
    <w:basedOn w:val="832"/>
    <w:qFormat/>
    <w:rPr>
      <w:rFonts w:ascii="OpenSymbol" w:hAnsi="OpenSymbol" w:cs="OpenSymbol"/>
    </w:rPr>
  </w:style>
  <w:style w:type="character" w:styleId="1242" w:customStyle="1">
    <w:name w:val="T50"/>
    <w:basedOn w:val="832"/>
    <w:qFormat/>
    <w:rPr>
      <w:rFonts w:ascii="OpenSymbol" w:hAnsi="OpenSymbol" w:cs="OpenSymbol"/>
    </w:rPr>
  </w:style>
  <w:style w:type="character" w:styleId="1243" w:customStyle="1">
    <w:name w:val="T51"/>
    <w:basedOn w:val="832"/>
    <w:qFormat/>
    <w:rPr>
      <w:rFonts w:ascii="OpenSymbol" w:hAnsi="OpenSymbol" w:cs="OpenSymbol"/>
    </w:rPr>
  </w:style>
  <w:style w:type="character" w:styleId="1244" w:customStyle="1">
    <w:name w:val="T52"/>
    <w:basedOn w:val="832"/>
    <w:qFormat/>
    <w:rPr>
      <w:rFonts w:ascii="StarSymbol" w:hAnsi="StarSymbol" w:cs="StarSymbol"/>
    </w:rPr>
  </w:style>
  <w:style w:type="character" w:styleId="1245" w:customStyle="1">
    <w:name w:val="T53"/>
    <w:basedOn w:val="832"/>
    <w:qFormat/>
    <w:rPr>
      <w:rFonts w:ascii="StarSymbol" w:hAnsi="StarSymbol" w:cs="StarSymbol"/>
    </w:rPr>
  </w:style>
  <w:style w:type="character" w:styleId="1246" w:customStyle="1">
    <w:name w:val="T54"/>
    <w:basedOn w:val="832"/>
    <w:qFormat/>
    <w:rPr>
      <w:rFonts w:ascii="StarSymbol" w:hAnsi="StarSymbol" w:cs="StarSymbol"/>
    </w:rPr>
  </w:style>
  <w:style w:type="character" w:styleId="1247" w:customStyle="1">
    <w:name w:val="T55"/>
    <w:basedOn w:val="832"/>
    <w:qFormat/>
    <w:rPr>
      <w:rFonts w:ascii="StarSymbol" w:hAnsi="StarSymbol" w:cs="StarSymbol"/>
    </w:rPr>
  </w:style>
  <w:style w:type="character" w:styleId="1248" w:customStyle="1">
    <w:name w:val="T56"/>
    <w:basedOn w:val="832"/>
    <w:qFormat/>
    <w:rPr>
      <w:rFonts w:ascii="StarSymbol" w:hAnsi="StarSymbol" w:cs="StarSymbol"/>
    </w:rPr>
  </w:style>
  <w:style w:type="character" w:styleId="1249" w:customStyle="1">
    <w:name w:val="T57"/>
    <w:basedOn w:val="832"/>
    <w:qFormat/>
    <w:rPr>
      <w:rFonts w:ascii="StarSymbol" w:hAnsi="StarSymbol" w:cs="StarSymbol"/>
    </w:rPr>
  </w:style>
  <w:style w:type="character" w:styleId="1250" w:customStyle="1">
    <w:name w:val="T58"/>
    <w:basedOn w:val="832"/>
    <w:qFormat/>
    <w:rPr>
      <w:rFonts w:ascii="StarSymbol" w:hAnsi="StarSymbol" w:cs="StarSymbol"/>
    </w:rPr>
  </w:style>
  <w:style w:type="character" w:styleId="1251" w:customStyle="1">
    <w:name w:val="T59"/>
    <w:basedOn w:val="832"/>
    <w:qFormat/>
    <w:rPr>
      <w:rFonts w:ascii="StarSymbol" w:hAnsi="StarSymbol" w:cs="StarSymbol"/>
    </w:rPr>
  </w:style>
  <w:style w:type="character" w:styleId="1252" w:customStyle="1">
    <w:name w:val="T60"/>
    <w:basedOn w:val="832"/>
    <w:qFormat/>
    <w:rPr>
      <w:rFonts w:ascii="StarSymbol" w:hAnsi="StarSymbol" w:cs="StarSymbol"/>
    </w:rPr>
  </w:style>
  <w:style w:type="character" w:styleId="1253" w:customStyle="1">
    <w:name w:val="T1"/>
    <w:basedOn w:val="832"/>
    <w:qFormat/>
    <w:rPr>
      <w:rFonts w:ascii="StarSymbol" w:hAnsi="StarSymbol" w:cs="StarSymbol"/>
    </w:rPr>
  </w:style>
  <w:style w:type="character" w:styleId="1254" w:customStyle="1">
    <w:name w:val="T2"/>
    <w:basedOn w:val="832"/>
    <w:qFormat/>
    <w:rPr>
      <w:rFonts w:ascii="StarSymbol" w:hAnsi="StarSymbol" w:cs="StarSymbol"/>
    </w:rPr>
  </w:style>
  <w:style w:type="character" w:styleId="1255" w:customStyle="1">
    <w:name w:val="T3"/>
    <w:basedOn w:val="832"/>
    <w:qFormat/>
    <w:rPr>
      <w:rFonts w:ascii="StarSymbol" w:hAnsi="StarSymbol" w:cs="StarSymbol"/>
    </w:rPr>
  </w:style>
  <w:style w:type="character" w:styleId="1256" w:customStyle="1">
    <w:name w:val="T4"/>
    <w:basedOn w:val="832"/>
    <w:qFormat/>
    <w:rPr>
      <w:rFonts w:ascii="StarSymbol" w:hAnsi="StarSymbol" w:cs="StarSymbol"/>
    </w:rPr>
  </w:style>
  <w:style w:type="character" w:styleId="1257" w:customStyle="1">
    <w:name w:val="T5"/>
    <w:basedOn w:val="832"/>
    <w:qFormat/>
    <w:rPr>
      <w:rFonts w:ascii="StarSymbol" w:hAnsi="StarSymbol" w:cs="StarSymbol"/>
    </w:rPr>
  </w:style>
  <w:style w:type="character" w:styleId="1258" w:customStyle="1">
    <w:name w:val="T6"/>
    <w:basedOn w:val="832"/>
    <w:qFormat/>
    <w:rPr>
      <w:rFonts w:ascii="StarSymbol" w:hAnsi="StarSymbol" w:cs="StarSymbol"/>
    </w:rPr>
  </w:style>
  <w:style w:type="character" w:styleId="1259" w:customStyle="1">
    <w:name w:val="T7"/>
    <w:basedOn w:val="832"/>
    <w:qFormat/>
    <w:rPr>
      <w:rFonts w:ascii="StarSymbol" w:hAnsi="StarSymbol" w:cs="StarSymbol"/>
    </w:rPr>
  </w:style>
  <w:style w:type="character" w:styleId="1260" w:customStyle="1">
    <w:name w:val="T8"/>
    <w:basedOn w:val="832"/>
    <w:qFormat/>
    <w:rPr>
      <w:rFonts w:ascii="StarSymbol" w:hAnsi="StarSymbol" w:cs="StarSymbol"/>
    </w:rPr>
  </w:style>
  <w:style w:type="character" w:styleId="1261" w:customStyle="1">
    <w:name w:val="T9"/>
    <w:basedOn w:val="832"/>
    <w:qFormat/>
    <w:rPr>
      <w:rFonts w:ascii="StarSymbol" w:hAnsi="StarSymbol" w:cs="StarSymbol"/>
    </w:rPr>
  </w:style>
  <w:style w:type="character" w:styleId="1262" w:customStyle="1">
    <w:name w:val="T10"/>
    <w:basedOn w:val="832"/>
    <w:qFormat/>
    <w:rPr>
      <w:rFonts w:ascii="OpenSymbol" w:hAnsi="OpenSymbol" w:cs="OpenSymbol"/>
    </w:rPr>
  </w:style>
  <w:style w:type="character" w:styleId="1263" w:customStyle="1">
    <w:name w:val="T11"/>
    <w:basedOn w:val="832"/>
    <w:qFormat/>
    <w:rPr>
      <w:rFonts w:ascii="OpenSymbol" w:hAnsi="OpenSymbol" w:cs="OpenSymbol"/>
    </w:rPr>
  </w:style>
  <w:style w:type="character" w:styleId="1264" w:customStyle="1">
    <w:name w:val="T12"/>
    <w:basedOn w:val="832"/>
    <w:qFormat/>
    <w:rPr>
      <w:rFonts w:ascii="OpenSymbol" w:hAnsi="OpenSymbol" w:cs="OpenSymbol"/>
    </w:rPr>
  </w:style>
  <w:style w:type="character" w:styleId="1265" w:customStyle="1">
    <w:name w:val="T13"/>
    <w:basedOn w:val="832"/>
    <w:qFormat/>
    <w:rPr>
      <w:rFonts w:ascii="OpenSymbol" w:hAnsi="OpenSymbol" w:cs="OpenSymbol"/>
    </w:rPr>
  </w:style>
  <w:style w:type="character" w:styleId="1266" w:customStyle="1">
    <w:name w:val="T14"/>
    <w:basedOn w:val="832"/>
    <w:qFormat/>
    <w:rPr>
      <w:rFonts w:ascii="OpenSymbol" w:hAnsi="OpenSymbol" w:cs="OpenSymbol"/>
    </w:rPr>
  </w:style>
  <w:style w:type="character" w:styleId="1267" w:customStyle="1">
    <w:name w:val="T15"/>
    <w:basedOn w:val="832"/>
    <w:qFormat/>
    <w:rPr>
      <w:rFonts w:ascii="OpenSymbol" w:hAnsi="OpenSymbol" w:cs="OpenSymbol"/>
    </w:rPr>
  </w:style>
  <w:style w:type="character" w:styleId="1268" w:customStyle="1">
    <w:name w:val="T16"/>
    <w:basedOn w:val="832"/>
    <w:qFormat/>
    <w:rPr>
      <w:rFonts w:ascii="OpenSymbol" w:hAnsi="OpenSymbol" w:cs="OpenSymbol"/>
    </w:rPr>
  </w:style>
  <w:style w:type="character" w:styleId="1269" w:customStyle="1">
    <w:name w:val="T17"/>
    <w:basedOn w:val="832"/>
    <w:qFormat/>
    <w:rPr>
      <w:rFonts w:ascii="OpenSymbol" w:hAnsi="OpenSymbol" w:cs="OpenSymbol"/>
    </w:rPr>
  </w:style>
  <w:style w:type="character" w:styleId="1270" w:customStyle="1">
    <w:name w:val="T18"/>
    <w:basedOn w:val="832"/>
    <w:qFormat/>
    <w:rPr>
      <w:rFonts w:ascii="OpenSymbol" w:hAnsi="OpenSymbol" w:cs="OpenSymbol"/>
    </w:rPr>
  </w:style>
  <w:style w:type="character" w:styleId="1271" w:customStyle="1">
    <w:name w:val="T19"/>
    <w:basedOn w:val="832"/>
    <w:qFormat/>
    <w:rPr>
      <w:rFonts w:ascii="OpenSymbol" w:hAnsi="OpenSymbol" w:cs="OpenSymbol"/>
    </w:rPr>
  </w:style>
  <w:style w:type="character" w:styleId="1272" w:customStyle="1">
    <w:name w:val="T20"/>
    <w:basedOn w:val="832"/>
    <w:qFormat/>
    <w:rPr>
      <w:rFonts w:ascii="OpenSymbol" w:hAnsi="OpenSymbol" w:cs="OpenSymbol"/>
    </w:rPr>
  </w:style>
  <w:style w:type="character" w:styleId="1273" w:customStyle="1">
    <w:name w:val="T21"/>
    <w:basedOn w:val="832"/>
    <w:qFormat/>
    <w:rPr>
      <w:rFonts w:ascii="OpenSymbol" w:hAnsi="OpenSymbol" w:cs="OpenSymbol"/>
    </w:rPr>
  </w:style>
  <w:style w:type="character" w:styleId="1274" w:customStyle="1">
    <w:name w:val="T22"/>
    <w:basedOn w:val="832"/>
    <w:qFormat/>
    <w:rPr>
      <w:rFonts w:ascii="OpenSymbol" w:hAnsi="OpenSymbol" w:cs="OpenSymbol"/>
    </w:rPr>
  </w:style>
  <w:style w:type="character" w:styleId="1275" w:customStyle="1">
    <w:name w:val="T23"/>
    <w:basedOn w:val="832"/>
    <w:qFormat/>
    <w:rPr>
      <w:rFonts w:ascii="OpenSymbol" w:hAnsi="OpenSymbol" w:cs="OpenSymbol"/>
    </w:rPr>
  </w:style>
  <w:style w:type="character" w:styleId="1276" w:customStyle="1">
    <w:name w:val="T24"/>
    <w:basedOn w:val="832"/>
    <w:qFormat/>
    <w:rPr>
      <w:rFonts w:ascii="OpenSymbol" w:hAnsi="OpenSymbol" w:cs="OpenSymbol"/>
    </w:rPr>
  </w:style>
  <w:style w:type="character" w:styleId="1277" w:customStyle="1">
    <w:name w:val="T25"/>
    <w:basedOn w:val="832"/>
    <w:qFormat/>
    <w:rPr>
      <w:rFonts w:ascii="OpenSymbol" w:hAnsi="OpenSymbol" w:cs="OpenSymbol"/>
    </w:rPr>
  </w:style>
  <w:style w:type="character" w:styleId="1278" w:customStyle="1">
    <w:name w:val="T26"/>
    <w:basedOn w:val="832"/>
    <w:qFormat/>
    <w:rPr>
      <w:rFonts w:ascii="OpenSymbol" w:hAnsi="OpenSymbol" w:cs="OpenSymbol"/>
    </w:rPr>
  </w:style>
  <w:style w:type="character" w:styleId="1279" w:customStyle="1">
    <w:name w:val="T27"/>
    <w:basedOn w:val="832"/>
    <w:qFormat/>
    <w:rPr>
      <w:rFonts w:ascii="OpenSymbol" w:hAnsi="OpenSymbol" w:cs="OpenSymbol"/>
    </w:rPr>
  </w:style>
  <w:style w:type="character" w:styleId="1280" w:customStyle="1">
    <w:name w:val="T28"/>
    <w:basedOn w:val="832"/>
    <w:qFormat/>
    <w:rPr>
      <w:rFonts w:ascii="OpenSymbol" w:hAnsi="OpenSymbol" w:cs="OpenSymbol"/>
    </w:rPr>
  </w:style>
  <w:style w:type="character" w:styleId="1281" w:customStyle="1">
    <w:name w:val="T29"/>
    <w:basedOn w:val="832"/>
    <w:qFormat/>
    <w:rPr>
      <w:rFonts w:ascii="OpenSymbol" w:hAnsi="OpenSymbol" w:cs="OpenSymbol"/>
    </w:rPr>
  </w:style>
  <w:style w:type="character" w:styleId="1282" w:customStyle="1">
    <w:name w:val="T30"/>
    <w:basedOn w:val="832"/>
    <w:qFormat/>
    <w:rPr>
      <w:rFonts w:ascii="OpenSymbol" w:hAnsi="OpenSymbol" w:cs="OpenSymbol"/>
    </w:rPr>
  </w:style>
  <w:style w:type="character" w:styleId="1283" w:customStyle="1">
    <w:name w:val="T31"/>
    <w:basedOn w:val="832"/>
    <w:qFormat/>
    <w:rPr>
      <w:rFonts w:ascii="OpenSymbol" w:hAnsi="OpenSymbol" w:cs="OpenSymbol"/>
    </w:rPr>
  </w:style>
  <w:style w:type="character" w:styleId="1284" w:customStyle="1">
    <w:name w:val="T32"/>
    <w:basedOn w:val="832"/>
    <w:qFormat/>
    <w:rPr>
      <w:rFonts w:ascii="OpenSymbol" w:hAnsi="OpenSymbol" w:cs="OpenSymbol"/>
    </w:rPr>
  </w:style>
  <w:style w:type="character" w:styleId="1285" w:customStyle="1">
    <w:name w:val="T33"/>
    <w:basedOn w:val="832"/>
    <w:qFormat/>
    <w:rPr>
      <w:rFonts w:ascii="OpenSymbol" w:hAnsi="OpenSymbol" w:cs="OpenSymbol"/>
    </w:rPr>
  </w:style>
  <w:style w:type="character" w:styleId="1286" w:customStyle="1">
    <w:name w:val="T34"/>
    <w:basedOn w:val="832"/>
    <w:qFormat/>
    <w:rPr>
      <w:rFonts w:ascii="OpenSymbol" w:hAnsi="OpenSymbol" w:cs="OpenSymbol"/>
    </w:rPr>
  </w:style>
  <w:style w:type="character" w:styleId="1287" w:customStyle="1">
    <w:name w:val="T35"/>
    <w:basedOn w:val="832"/>
    <w:qFormat/>
    <w:rPr>
      <w:rFonts w:ascii="OpenSymbol" w:hAnsi="OpenSymbol" w:cs="OpenSymbol"/>
    </w:rPr>
  </w:style>
  <w:style w:type="character" w:styleId="1288" w:customStyle="1">
    <w:name w:val="T36"/>
    <w:basedOn w:val="832"/>
    <w:qFormat/>
    <w:rPr>
      <w:rFonts w:ascii="OpenSymbol" w:hAnsi="OpenSymbol" w:cs="OpenSymbol"/>
    </w:rPr>
  </w:style>
  <w:style w:type="character" w:styleId="1289" w:customStyle="1">
    <w:name w:val="T37"/>
    <w:basedOn w:val="832"/>
    <w:qFormat/>
    <w:rPr>
      <w:rFonts w:ascii="OpenSymbol" w:hAnsi="OpenSymbol" w:cs="OpenSymbol"/>
    </w:rPr>
  </w:style>
  <w:style w:type="character" w:styleId="1290" w:customStyle="1">
    <w:name w:val="T38"/>
    <w:basedOn w:val="832"/>
    <w:qFormat/>
    <w:rPr>
      <w:rFonts w:ascii="OpenSymbol" w:hAnsi="OpenSymbol" w:cs="OpenSymbol"/>
    </w:rPr>
  </w:style>
  <w:style w:type="character" w:styleId="1291" w:customStyle="1">
    <w:name w:val="T39"/>
    <w:basedOn w:val="832"/>
    <w:qFormat/>
    <w:rPr>
      <w:rFonts w:ascii="OpenSymbol" w:hAnsi="OpenSymbol" w:cs="OpenSymbol"/>
    </w:rPr>
  </w:style>
  <w:style w:type="character" w:styleId="1292" w:customStyle="1">
    <w:name w:val="T40"/>
    <w:basedOn w:val="832"/>
    <w:qFormat/>
    <w:rPr>
      <w:rFonts w:ascii="OpenSymbol" w:hAnsi="OpenSymbol" w:cs="OpenSymbol"/>
    </w:rPr>
  </w:style>
  <w:style w:type="character" w:styleId="1293" w:customStyle="1">
    <w:name w:val="T41"/>
    <w:basedOn w:val="832"/>
    <w:qFormat/>
    <w:rPr>
      <w:rFonts w:ascii="OpenSymbol" w:hAnsi="OpenSymbol" w:cs="OpenSymbol"/>
    </w:rPr>
  </w:style>
  <w:style w:type="character" w:styleId="1294" w:customStyle="1">
    <w:name w:val="T42"/>
    <w:basedOn w:val="832"/>
    <w:qFormat/>
    <w:rPr>
      <w:rFonts w:ascii="OpenSymbol" w:hAnsi="OpenSymbol" w:cs="OpenSymbol"/>
    </w:rPr>
  </w:style>
  <w:style w:type="character" w:styleId="1295" w:customStyle="1">
    <w:name w:val="T43"/>
    <w:basedOn w:val="832"/>
    <w:qFormat/>
    <w:rPr>
      <w:rFonts w:ascii="OpenSymbol" w:hAnsi="OpenSymbol" w:cs="OpenSymbol"/>
    </w:rPr>
  </w:style>
  <w:style w:type="character" w:styleId="1296" w:customStyle="1">
    <w:name w:val="T44"/>
    <w:basedOn w:val="832"/>
    <w:qFormat/>
    <w:rPr>
      <w:rFonts w:ascii="OpenSymbol" w:hAnsi="OpenSymbol" w:cs="OpenSymbol"/>
    </w:rPr>
  </w:style>
  <w:style w:type="character" w:styleId="1297" w:customStyle="1">
    <w:name w:val="T45"/>
    <w:basedOn w:val="832"/>
    <w:qFormat/>
    <w:rPr>
      <w:rFonts w:ascii="OpenSymbol" w:hAnsi="OpenSymbol" w:cs="OpenSymbol"/>
    </w:rPr>
  </w:style>
  <w:style w:type="character" w:styleId="1298" w:customStyle="1">
    <w:name w:val="T46"/>
    <w:basedOn w:val="832"/>
    <w:qFormat/>
    <w:rPr>
      <w:rFonts w:ascii="OpenSymbol" w:hAnsi="OpenSymbol" w:cs="OpenSymbol"/>
    </w:rPr>
  </w:style>
  <w:style w:type="character" w:styleId="1299" w:customStyle="1">
    <w:name w:val="T47"/>
    <w:basedOn w:val="832"/>
    <w:qFormat/>
    <w:rPr>
      <w:rFonts w:ascii="OpenSymbol" w:hAnsi="OpenSymbol" w:cs="OpenSymbol"/>
    </w:rPr>
  </w:style>
  <w:style w:type="character" w:styleId="1300" w:customStyle="1">
    <w:name w:val="T48"/>
    <w:basedOn w:val="832"/>
    <w:qFormat/>
    <w:rPr>
      <w:rFonts w:ascii="OpenSymbol" w:hAnsi="OpenSymbol" w:cs="OpenSymbol"/>
    </w:rPr>
  </w:style>
  <w:style w:type="character" w:styleId="1301" w:customStyle="1">
    <w:name w:val="T49"/>
    <w:basedOn w:val="832"/>
    <w:qFormat/>
    <w:rPr>
      <w:rFonts w:ascii="OpenSymbol" w:hAnsi="OpenSymbol" w:cs="OpenSymbol"/>
    </w:rPr>
  </w:style>
  <w:style w:type="character" w:styleId="1302" w:customStyle="1">
    <w:name w:val="T50"/>
    <w:basedOn w:val="832"/>
    <w:qFormat/>
    <w:rPr>
      <w:rFonts w:ascii="OpenSymbol" w:hAnsi="OpenSymbol" w:cs="OpenSymbol"/>
    </w:rPr>
  </w:style>
  <w:style w:type="character" w:styleId="1303" w:customStyle="1">
    <w:name w:val="T51"/>
    <w:basedOn w:val="832"/>
    <w:qFormat/>
    <w:rPr>
      <w:rFonts w:ascii="OpenSymbol" w:hAnsi="OpenSymbol" w:cs="OpenSymbol"/>
    </w:rPr>
  </w:style>
  <w:style w:type="character" w:styleId="1304" w:customStyle="1">
    <w:name w:val="T52"/>
    <w:basedOn w:val="832"/>
    <w:qFormat/>
    <w:rPr>
      <w:rFonts w:ascii="StarSymbol" w:hAnsi="StarSymbol" w:cs="StarSymbol"/>
    </w:rPr>
  </w:style>
  <w:style w:type="character" w:styleId="1305" w:customStyle="1">
    <w:name w:val="T53"/>
    <w:basedOn w:val="832"/>
    <w:qFormat/>
    <w:rPr>
      <w:rFonts w:ascii="StarSymbol" w:hAnsi="StarSymbol" w:cs="StarSymbol"/>
    </w:rPr>
  </w:style>
  <w:style w:type="character" w:styleId="1306" w:customStyle="1">
    <w:name w:val="T54"/>
    <w:basedOn w:val="832"/>
    <w:qFormat/>
    <w:rPr>
      <w:rFonts w:ascii="StarSymbol" w:hAnsi="StarSymbol" w:cs="StarSymbol"/>
    </w:rPr>
  </w:style>
  <w:style w:type="character" w:styleId="1307" w:customStyle="1">
    <w:name w:val="T55"/>
    <w:basedOn w:val="832"/>
    <w:qFormat/>
    <w:rPr>
      <w:rFonts w:ascii="StarSymbol" w:hAnsi="StarSymbol" w:cs="StarSymbol"/>
    </w:rPr>
  </w:style>
  <w:style w:type="character" w:styleId="1308" w:customStyle="1">
    <w:name w:val="T56"/>
    <w:basedOn w:val="832"/>
    <w:qFormat/>
    <w:rPr>
      <w:rFonts w:ascii="StarSymbol" w:hAnsi="StarSymbol" w:cs="StarSymbol"/>
    </w:rPr>
  </w:style>
  <w:style w:type="character" w:styleId="1309" w:customStyle="1">
    <w:name w:val="T57"/>
    <w:basedOn w:val="832"/>
    <w:qFormat/>
    <w:rPr>
      <w:rFonts w:ascii="StarSymbol" w:hAnsi="StarSymbol" w:cs="StarSymbol"/>
    </w:rPr>
  </w:style>
  <w:style w:type="character" w:styleId="1310" w:customStyle="1">
    <w:name w:val="T58"/>
    <w:basedOn w:val="832"/>
    <w:qFormat/>
    <w:rPr>
      <w:rFonts w:ascii="StarSymbol" w:hAnsi="StarSymbol" w:cs="StarSymbol"/>
    </w:rPr>
  </w:style>
  <w:style w:type="character" w:styleId="1311" w:customStyle="1">
    <w:name w:val="T59"/>
    <w:basedOn w:val="832"/>
    <w:qFormat/>
    <w:rPr>
      <w:rFonts w:ascii="StarSymbol" w:hAnsi="StarSymbol" w:cs="StarSymbol"/>
    </w:rPr>
  </w:style>
  <w:style w:type="character" w:styleId="1312" w:customStyle="1">
    <w:name w:val="T60"/>
    <w:basedOn w:val="832"/>
    <w:qFormat/>
    <w:rPr>
      <w:rFonts w:ascii="StarSymbol" w:hAnsi="StarSymbol" w:cs="StarSymbol"/>
    </w:rPr>
  </w:style>
  <w:style w:type="character" w:styleId="1313" w:customStyle="1">
    <w:name w:val="T1"/>
    <w:basedOn w:val="832"/>
    <w:qFormat/>
    <w:rPr>
      <w:rFonts w:ascii="StarSymbol" w:hAnsi="StarSymbol" w:cs="StarSymbol"/>
    </w:rPr>
  </w:style>
  <w:style w:type="character" w:styleId="1314" w:customStyle="1">
    <w:name w:val="T2"/>
    <w:basedOn w:val="832"/>
    <w:qFormat/>
    <w:rPr>
      <w:rFonts w:ascii="StarSymbol" w:hAnsi="StarSymbol" w:cs="StarSymbol"/>
    </w:rPr>
  </w:style>
  <w:style w:type="character" w:styleId="1315" w:customStyle="1">
    <w:name w:val="T3"/>
    <w:basedOn w:val="832"/>
    <w:qFormat/>
    <w:rPr>
      <w:rFonts w:ascii="StarSymbol" w:hAnsi="StarSymbol" w:cs="StarSymbol"/>
    </w:rPr>
  </w:style>
  <w:style w:type="character" w:styleId="1316" w:customStyle="1">
    <w:name w:val="T4"/>
    <w:basedOn w:val="832"/>
    <w:qFormat/>
    <w:rPr>
      <w:rFonts w:ascii="StarSymbol" w:hAnsi="StarSymbol" w:cs="StarSymbol"/>
    </w:rPr>
  </w:style>
  <w:style w:type="character" w:styleId="1317" w:customStyle="1">
    <w:name w:val="T5"/>
    <w:basedOn w:val="832"/>
    <w:qFormat/>
    <w:rPr>
      <w:rFonts w:ascii="StarSymbol" w:hAnsi="StarSymbol" w:cs="StarSymbol"/>
    </w:rPr>
  </w:style>
  <w:style w:type="character" w:styleId="1318" w:customStyle="1">
    <w:name w:val="T6"/>
    <w:basedOn w:val="832"/>
    <w:qFormat/>
    <w:rPr>
      <w:rFonts w:ascii="StarSymbol" w:hAnsi="StarSymbol" w:cs="StarSymbol"/>
    </w:rPr>
  </w:style>
  <w:style w:type="character" w:styleId="1319" w:customStyle="1">
    <w:name w:val="T7"/>
    <w:basedOn w:val="832"/>
    <w:qFormat/>
    <w:rPr>
      <w:rFonts w:ascii="StarSymbol" w:hAnsi="StarSymbol" w:cs="StarSymbol"/>
    </w:rPr>
  </w:style>
  <w:style w:type="character" w:styleId="1320" w:customStyle="1">
    <w:name w:val="T8"/>
    <w:basedOn w:val="832"/>
    <w:qFormat/>
    <w:rPr>
      <w:rFonts w:ascii="StarSymbol" w:hAnsi="StarSymbol" w:cs="StarSymbol"/>
    </w:rPr>
  </w:style>
  <w:style w:type="character" w:styleId="1321" w:customStyle="1">
    <w:name w:val="T9"/>
    <w:basedOn w:val="832"/>
    <w:qFormat/>
    <w:rPr>
      <w:rFonts w:ascii="StarSymbol" w:hAnsi="StarSymbol" w:cs="StarSymbol"/>
    </w:rPr>
  </w:style>
  <w:style w:type="character" w:styleId="1322" w:customStyle="1">
    <w:name w:val="T10"/>
    <w:basedOn w:val="832"/>
    <w:qFormat/>
    <w:rPr>
      <w:rFonts w:ascii="OpenSymbol" w:hAnsi="OpenSymbol" w:cs="OpenSymbol"/>
    </w:rPr>
  </w:style>
  <w:style w:type="character" w:styleId="1323" w:customStyle="1">
    <w:name w:val="T11"/>
    <w:basedOn w:val="832"/>
    <w:qFormat/>
    <w:rPr>
      <w:rFonts w:ascii="OpenSymbol" w:hAnsi="OpenSymbol" w:cs="OpenSymbol"/>
    </w:rPr>
  </w:style>
  <w:style w:type="character" w:styleId="1324" w:customStyle="1">
    <w:name w:val="T12"/>
    <w:basedOn w:val="832"/>
    <w:qFormat/>
    <w:rPr>
      <w:rFonts w:ascii="OpenSymbol" w:hAnsi="OpenSymbol" w:cs="OpenSymbol"/>
    </w:rPr>
  </w:style>
  <w:style w:type="character" w:styleId="1325" w:customStyle="1">
    <w:name w:val="T13"/>
    <w:basedOn w:val="832"/>
    <w:qFormat/>
    <w:rPr>
      <w:rFonts w:ascii="OpenSymbol" w:hAnsi="OpenSymbol" w:cs="OpenSymbol"/>
    </w:rPr>
  </w:style>
  <w:style w:type="character" w:styleId="1326" w:customStyle="1">
    <w:name w:val="T14"/>
    <w:basedOn w:val="832"/>
    <w:qFormat/>
    <w:rPr>
      <w:rFonts w:ascii="OpenSymbol" w:hAnsi="OpenSymbol" w:cs="OpenSymbol"/>
    </w:rPr>
  </w:style>
  <w:style w:type="character" w:styleId="1327" w:customStyle="1">
    <w:name w:val="T15"/>
    <w:basedOn w:val="832"/>
    <w:qFormat/>
    <w:rPr>
      <w:rFonts w:ascii="OpenSymbol" w:hAnsi="OpenSymbol" w:cs="OpenSymbol"/>
    </w:rPr>
  </w:style>
  <w:style w:type="character" w:styleId="1328" w:customStyle="1">
    <w:name w:val="T16"/>
    <w:basedOn w:val="832"/>
    <w:qFormat/>
    <w:rPr>
      <w:rFonts w:ascii="OpenSymbol" w:hAnsi="OpenSymbol" w:cs="OpenSymbol"/>
    </w:rPr>
  </w:style>
  <w:style w:type="character" w:styleId="1329" w:customStyle="1">
    <w:name w:val="T17"/>
    <w:basedOn w:val="832"/>
    <w:qFormat/>
    <w:rPr>
      <w:rFonts w:ascii="OpenSymbol" w:hAnsi="OpenSymbol" w:cs="OpenSymbol"/>
    </w:rPr>
  </w:style>
  <w:style w:type="character" w:styleId="1330" w:customStyle="1">
    <w:name w:val="T18"/>
    <w:basedOn w:val="832"/>
    <w:qFormat/>
    <w:rPr>
      <w:rFonts w:ascii="OpenSymbol" w:hAnsi="OpenSymbol" w:cs="OpenSymbol"/>
    </w:rPr>
  </w:style>
  <w:style w:type="character" w:styleId="1331" w:customStyle="1">
    <w:name w:val="T19"/>
    <w:basedOn w:val="832"/>
    <w:qFormat/>
    <w:rPr>
      <w:rFonts w:ascii="OpenSymbol" w:hAnsi="OpenSymbol" w:cs="OpenSymbol"/>
    </w:rPr>
  </w:style>
  <w:style w:type="character" w:styleId="1332" w:customStyle="1">
    <w:name w:val="T20"/>
    <w:basedOn w:val="832"/>
    <w:qFormat/>
    <w:rPr>
      <w:rFonts w:ascii="OpenSymbol" w:hAnsi="OpenSymbol" w:cs="OpenSymbol"/>
    </w:rPr>
  </w:style>
  <w:style w:type="character" w:styleId="1333" w:customStyle="1">
    <w:name w:val="T21"/>
    <w:basedOn w:val="832"/>
    <w:qFormat/>
    <w:rPr>
      <w:rFonts w:ascii="OpenSymbol" w:hAnsi="OpenSymbol" w:cs="OpenSymbol"/>
    </w:rPr>
  </w:style>
  <w:style w:type="character" w:styleId="1334" w:customStyle="1">
    <w:name w:val="T22"/>
    <w:basedOn w:val="832"/>
    <w:qFormat/>
    <w:rPr>
      <w:rFonts w:ascii="OpenSymbol" w:hAnsi="OpenSymbol" w:cs="OpenSymbol"/>
    </w:rPr>
  </w:style>
  <w:style w:type="character" w:styleId="1335" w:customStyle="1">
    <w:name w:val="T23"/>
    <w:basedOn w:val="832"/>
    <w:qFormat/>
    <w:rPr>
      <w:rFonts w:ascii="OpenSymbol" w:hAnsi="OpenSymbol" w:cs="OpenSymbol"/>
    </w:rPr>
  </w:style>
  <w:style w:type="character" w:styleId="1336" w:customStyle="1">
    <w:name w:val="T24"/>
    <w:basedOn w:val="832"/>
    <w:qFormat/>
    <w:rPr>
      <w:rFonts w:ascii="OpenSymbol" w:hAnsi="OpenSymbol" w:cs="OpenSymbol"/>
    </w:rPr>
  </w:style>
  <w:style w:type="character" w:styleId="1337" w:customStyle="1">
    <w:name w:val="T25"/>
    <w:basedOn w:val="832"/>
    <w:qFormat/>
    <w:rPr>
      <w:rFonts w:ascii="OpenSymbol" w:hAnsi="OpenSymbol" w:cs="OpenSymbol"/>
    </w:rPr>
  </w:style>
  <w:style w:type="character" w:styleId="1338" w:customStyle="1">
    <w:name w:val="T26"/>
    <w:basedOn w:val="832"/>
    <w:qFormat/>
    <w:rPr>
      <w:rFonts w:ascii="OpenSymbol" w:hAnsi="OpenSymbol" w:cs="OpenSymbol"/>
    </w:rPr>
  </w:style>
  <w:style w:type="character" w:styleId="1339" w:customStyle="1">
    <w:name w:val="T27"/>
    <w:basedOn w:val="832"/>
    <w:qFormat/>
    <w:rPr>
      <w:rFonts w:ascii="OpenSymbol" w:hAnsi="OpenSymbol" w:cs="OpenSymbol"/>
    </w:rPr>
  </w:style>
  <w:style w:type="character" w:styleId="1340" w:customStyle="1">
    <w:name w:val="T28"/>
    <w:basedOn w:val="832"/>
    <w:qFormat/>
    <w:rPr>
      <w:rFonts w:ascii="OpenSymbol" w:hAnsi="OpenSymbol" w:cs="OpenSymbol"/>
    </w:rPr>
  </w:style>
  <w:style w:type="character" w:styleId="1341" w:customStyle="1">
    <w:name w:val="T29"/>
    <w:basedOn w:val="832"/>
    <w:qFormat/>
    <w:rPr>
      <w:rFonts w:ascii="OpenSymbol" w:hAnsi="OpenSymbol" w:cs="OpenSymbol"/>
    </w:rPr>
  </w:style>
  <w:style w:type="character" w:styleId="1342" w:customStyle="1">
    <w:name w:val="T30"/>
    <w:basedOn w:val="832"/>
    <w:qFormat/>
    <w:rPr>
      <w:rFonts w:ascii="OpenSymbol" w:hAnsi="OpenSymbol" w:cs="OpenSymbol"/>
    </w:rPr>
  </w:style>
  <w:style w:type="character" w:styleId="1343" w:customStyle="1">
    <w:name w:val="T31"/>
    <w:basedOn w:val="832"/>
    <w:qFormat/>
    <w:rPr>
      <w:rFonts w:ascii="OpenSymbol" w:hAnsi="OpenSymbol" w:cs="OpenSymbol"/>
    </w:rPr>
  </w:style>
  <w:style w:type="character" w:styleId="1344" w:customStyle="1">
    <w:name w:val="T32"/>
    <w:basedOn w:val="832"/>
    <w:qFormat/>
    <w:rPr>
      <w:rFonts w:ascii="OpenSymbol" w:hAnsi="OpenSymbol" w:cs="OpenSymbol"/>
    </w:rPr>
  </w:style>
  <w:style w:type="character" w:styleId="1345" w:customStyle="1">
    <w:name w:val="T33"/>
    <w:basedOn w:val="832"/>
    <w:qFormat/>
    <w:rPr>
      <w:rFonts w:ascii="OpenSymbol" w:hAnsi="OpenSymbol" w:cs="OpenSymbol"/>
    </w:rPr>
  </w:style>
  <w:style w:type="character" w:styleId="1346" w:customStyle="1">
    <w:name w:val="T34"/>
    <w:basedOn w:val="832"/>
    <w:qFormat/>
    <w:rPr>
      <w:rFonts w:ascii="OpenSymbol" w:hAnsi="OpenSymbol" w:cs="OpenSymbol"/>
    </w:rPr>
  </w:style>
  <w:style w:type="character" w:styleId="1347" w:customStyle="1">
    <w:name w:val="T35"/>
    <w:basedOn w:val="832"/>
    <w:qFormat/>
    <w:rPr>
      <w:rFonts w:ascii="OpenSymbol" w:hAnsi="OpenSymbol" w:cs="OpenSymbol"/>
    </w:rPr>
  </w:style>
  <w:style w:type="character" w:styleId="1348" w:customStyle="1">
    <w:name w:val="T36"/>
    <w:basedOn w:val="832"/>
    <w:qFormat/>
    <w:rPr>
      <w:rFonts w:ascii="OpenSymbol" w:hAnsi="OpenSymbol" w:cs="OpenSymbol"/>
    </w:rPr>
  </w:style>
  <w:style w:type="character" w:styleId="1349" w:customStyle="1">
    <w:name w:val="T37"/>
    <w:basedOn w:val="832"/>
    <w:qFormat/>
    <w:rPr>
      <w:rFonts w:ascii="OpenSymbol" w:hAnsi="OpenSymbol" w:cs="OpenSymbol"/>
    </w:rPr>
  </w:style>
  <w:style w:type="character" w:styleId="1350" w:customStyle="1">
    <w:name w:val="T38"/>
    <w:basedOn w:val="832"/>
    <w:qFormat/>
    <w:rPr>
      <w:rFonts w:ascii="OpenSymbol" w:hAnsi="OpenSymbol" w:cs="OpenSymbol"/>
    </w:rPr>
  </w:style>
  <w:style w:type="character" w:styleId="1351" w:customStyle="1">
    <w:name w:val="T39"/>
    <w:basedOn w:val="832"/>
    <w:qFormat/>
    <w:rPr>
      <w:rFonts w:ascii="OpenSymbol" w:hAnsi="OpenSymbol" w:cs="OpenSymbol"/>
    </w:rPr>
  </w:style>
  <w:style w:type="character" w:styleId="1352" w:customStyle="1">
    <w:name w:val="T40"/>
    <w:basedOn w:val="832"/>
    <w:qFormat/>
    <w:rPr>
      <w:rFonts w:ascii="OpenSymbol" w:hAnsi="OpenSymbol" w:cs="OpenSymbol"/>
    </w:rPr>
  </w:style>
  <w:style w:type="character" w:styleId="1353" w:customStyle="1">
    <w:name w:val="T41"/>
    <w:basedOn w:val="832"/>
    <w:qFormat/>
    <w:rPr>
      <w:rFonts w:ascii="OpenSymbol" w:hAnsi="OpenSymbol" w:cs="OpenSymbol"/>
    </w:rPr>
  </w:style>
  <w:style w:type="character" w:styleId="1354" w:customStyle="1">
    <w:name w:val="T42"/>
    <w:basedOn w:val="832"/>
    <w:qFormat/>
    <w:rPr>
      <w:rFonts w:ascii="OpenSymbol" w:hAnsi="OpenSymbol" w:cs="OpenSymbol"/>
    </w:rPr>
  </w:style>
  <w:style w:type="character" w:styleId="1355" w:customStyle="1">
    <w:name w:val="T43"/>
    <w:basedOn w:val="832"/>
    <w:qFormat/>
    <w:rPr>
      <w:rFonts w:ascii="OpenSymbol" w:hAnsi="OpenSymbol" w:cs="OpenSymbol"/>
    </w:rPr>
  </w:style>
  <w:style w:type="character" w:styleId="1356" w:customStyle="1">
    <w:name w:val="T44"/>
    <w:basedOn w:val="832"/>
    <w:qFormat/>
    <w:rPr>
      <w:rFonts w:ascii="OpenSymbol" w:hAnsi="OpenSymbol" w:cs="OpenSymbol"/>
    </w:rPr>
  </w:style>
  <w:style w:type="character" w:styleId="1357" w:customStyle="1">
    <w:name w:val="T45"/>
    <w:basedOn w:val="832"/>
    <w:qFormat/>
    <w:rPr>
      <w:rFonts w:ascii="OpenSymbol" w:hAnsi="OpenSymbol" w:cs="OpenSymbol"/>
    </w:rPr>
  </w:style>
  <w:style w:type="character" w:styleId="1358" w:customStyle="1">
    <w:name w:val="T46"/>
    <w:basedOn w:val="832"/>
    <w:qFormat/>
    <w:rPr>
      <w:rFonts w:ascii="OpenSymbol" w:hAnsi="OpenSymbol" w:cs="OpenSymbol"/>
    </w:rPr>
  </w:style>
  <w:style w:type="character" w:styleId="1359" w:customStyle="1">
    <w:name w:val="T47"/>
    <w:basedOn w:val="832"/>
    <w:qFormat/>
    <w:rPr>
      <w:rFonts w:ascii="OpenSymbol" w:hAnsi="OpenSymbol" w:cs="OpenSymbol"/>
    </w:rPr>
  </w:style>
  <w:style w:type="character" w:styleId="1360" w:customStyle="1">
    <w:name w:val="T48"/>
    <w:basedOn w:val="832"/>
    <w:qFormat/>
    <w:rPr>
      <w:rFonts w:ascii="OpenSymbol" w:hAnsi="OpenSymbol" w:cs="OpenSymbol"/>
    </w:rPr>
  </w:style>
  <w:style w:type="character" w:styleId="1361" w:customStyle="1">
    <w:name w:val="T49"/>
    <w:basedOn w:val="832"/>
    <w:qFormat/>
    <w:rPr>
      <w:rFonts w:ascii="OpenSymbol" w:hAnsi="OpenSymbol" w:cs="OpenSymbol"/>
    </w:rPr>
  </w:style>
  <w:style w:type="character" w:styleId="1362" w:customStyle="1">
    <w:name w:val="T50"/>
    <w:basedOn w:val="832"/>
    <w:qFormat/>
    <w:rPr>
      <w:rFonts w:ascii="OpenSymbol" w:hAnsi="OpenSymbol" w:cs="OpenSymbol"/>
    </w:rPr>
  </w:style>
  <w:style w:type="character" w:styleId="1363" w:customStyle="1">
    <w:name w:val="T51"/>
    <w:basedOn w:val="832"/>
    <w:qFormat/>
    <w:rPr>
      <w:rFonts w:ascii="OpenSymbol" w:hAnsi="OpenSymbol" w:cs="OpenSymbol"/>
    </w:rPr>
  </w:style>
  <w:style w:type="character" w:styleId="1364" w:customStyle="1">
    <w:name w:val="T52"/>
    <w:basedOn w:val="832"/>
    <w:qFormat/>
    <w:rPr>
      <w:rFonts w:ascii="StarSymbol" w:hAnsi="StarSymbol" w:cs="StarSymbol"/>
    </w:rPr>
  </w:style>
  <w:style w:type="character" w:styleId="1365" w:customStyle="1">
    <w:name w:val="T53"/>
    <w:basedOn w:val="832"/>
    <w:qFormat/>
    <w:rPr>
      <w:rFonts w:ascii="StarSymbol" w:hAnsi="StarSymbol" w:cs="StarSymbol"/>
    </w:rPr>
  </w:style>
  <w:style w:type="character" w:styleId="1366" w:customStyle="1">
    <w:name w:val="T54"/>
    <w:basedOn w:val="832"/>
    <w:qFormat/>
    <w:rPr>
      <w:rFonts w:ascii="StarSymbol" w:hAnsi="StarSymbol" w:cs="StarSymbol"/>
    </w:rPr>
  </w:style>
  <w:style w:type="character" w:styleId="1367" w:customStyle="1">
    <w:name w:val="T55"/>
    <w:basedOn w:val="832"/>
    <w:qFormat/>
    <w:rPr>
      <w:rFonts w:ascii="StarSymbol" w:hAnsi="StarSymbol" w:cs="StarSymbol"/>
    </w:rPr>
  </w:style>
  <w:style w:type="character" w:styleId="1368" w:customStyle="1">
    <w:name w:val="T56"/>
    <w:basedOn w:val="832"/>
    <w:qFormat/>
    <w:rPr>
      <w:rFonts w:ascii="StarSymbol" w:hAnsi="StarSymbol" w:cs="StarSymbol"/>
    </w:rPr>
  </w:style>
  <w:style w:type="character" w:styleId="1369" w:customStyle="1">
    <w:name w:val="T57"/>
    <w:basedOn w:val="832"/>
    <w:qFormat/>
    <w:rPr>
      <w:rFonts w:ascii="StarSymbol" w:hAnsi="StarSymbol" w:cs="StarSymbol"/>
    </w:rPr>
  </w:style>
  <w:style w:type="character" w:styleId="1370" w:customStyle="1">
    <w:name w:val="T58"/>
    <w:basedOn w:val="832"/>
    <w:qFormat/>
    <w:rPr>
      <w:rFonts w:ascii="StarSymbol" w:hAnsi="StarSymbol" w:cs="StarSymbol"/>
    </w:rPr>
  </w:style>
  <w:style w:type="character" w:styleId="1371" w:customStyle="1">
    <w:name w:val="T59"/>
    <w:basedOn w:val="832"/>
    <w:qFormat/>
    <w:rPr>
      <w:rFonts w:ascii="StarSymbol" w:hAnsi="StarSymbol" w:cs="StarSymbol"/>
    </w:rPr>
  </w:style>
  <w:style w:type="character" w:styleId="1372" w:customStyle="1">
    <w:name w:val="T60"/>
    <w:basedOn w:val="832"/>
    <w:qFormat/>
    <w:rPr>
      <w:rFonts w:ascii="StarSymbol" w:hAnsi="StarSymbol" w:cs="StarSymbol"/>
    </w:rPr>
  </w:style>
  <w:style w:type="character" w:styleId="1373" w:customStyle="1">
    <w:name w:val="T1"/>
    <w:basedOn w:val="832"/>
    <w:rPr>
      <w:rFonts w:ascii="StarSymbol" w:hAnsi="StarSymbol" w:cs="StarSymbol"/>
    </w:rPr>
  </w:style>
  <w:style w:type="character" w:styleId="1374" w:customStyle="1">
    <w:name w:val="T2"/>
    <w:basedOn w:val="832"/>
    <w:rPr>
      <w:rFonts w:ascii="StarSymbol" w:hAnsi="StarSymbol" w:cs="StarSymbol"/>
    </w:rPr>
  </w:style>
  <w:style w:type="character" w:styleId="1375" w:customStyle="1">
    <w:name w:val="T3"/>
    <w:basedOn w:val="832"/>
    <w:rPr>
      <w:rFonts w:ascii="StarSymbol" w:hAnsi="StarSymbol" w:cs="StarSymbol"/>
    </w:rPr>
  </w:style>
  <w:style w:type="character" w:styleId="1376" w:customStyle="1">
    <w:name w:val="T4"/>
    <w:basedOn w:val="832"/>
    <w:rPr>
      <w:rFonts w:ascii="StarSymbol" w:hAnsi="StarSymbol" w:cs="StarSymbol"/>
    </w:rPr>
  </w:style>
  <w:style w:type="character" w:styleId="1377" w:customStyle="1">
    <w:name w:val="T5"/>
    <w:basedOn w:val="832"/>
    <w:rPr>
      <w:rFonts w:ascii="StarSymbol" w:hAnsi="StarSymbol" w:cs="StarSymbol"/>
    </w:rPr>
  </w:style>
  <w:style w:type="character" w:styleId="1378" w:customStyle="1">
    <w:name w:val="T6"/>
    <w:basedOn w:val="832"/>
    <w:rPr>
      <w:rFonts w:ascii="StarSymbol" w:hAnsi="StarSymbol" w:cs="StarSymbol"/>
    </w:rPr>
  </w:style>
  <w:style w:type="character" w:styleId="1379" w:customStyle="1">
    <w:name w:val="T7"/>
    <w:basedOn w:val="832"/>
    <w:rPr>
      <w:rFonts w:ascii="StarSymbol" w:hAnsi="StarSymbol" w:cs="StarSymbol"/>
    </w:rPr>
  </w:style>
  <w:style w:type="character" w:styleId="1380" w:customStyle="1">
    <w:name w:val="T8"/>
    <w:basedOn w:val="832"/>
    <w:rPr>
      <w:rFonts w:ascii="StarSymbol" w:hAnsi="StarSymbol" w:cs="StarSymbol"/>
    </w:rPr>
  </w:style>
  <w:style w:type="character" w:styleId="1381" w:customStyle="1">
    <w:name w:val="T9"/>
    <w:basedOn w:val="832"/>
    <w:rPr>
      <w:rFonts w:ascii="StarSymbol" w:hAnsi="StarSymbol" w:cs="StarSymbol"/>
    </w:rPr>
  </w:style>
  <w:style w:type="character" w:styleId="1382" w:customStyle="1">
    <w:name w:val="T10"/>
    <w:basedOn w:val="832"/>
    <w:rPr>
      <w:rFonts w:ascii="OpenSymbol" w:hAnsi="OpenSymbol" w:cs="OpenSymbol"/>
    </w:rPr>
  </w:style>
  <w:style w:type="character" w:styleId="1383" w:customStyle="1">
    <w:name w:val="T11"/>
    <w:basedOn w:val="832"/>
    <w:rPr>
      <w:rFonts w:ascii="OpenSymbol" w:hAnsi="OpenSymbol" w:cs="OpenSymbol"/>
    </w:rPr>
  </w:style>
  <w:style w:type="character" w:styleId="1384" w:customStyle="1">
    <w:name w:val="T12"/>
    <w:basedOn w:val="832"/>
    <w:rPr>
      <w:rFonts w:ascii="OpenSymbol" w:hAnsi="OpenSymbol" w:cs="OpenSymbol"/>
    </w:rPr>
  </w:style>
  <w:style w:type="character" w:styleId="1385" w:customStyle="1">
    <w:name w:val="T13"/>
    <w:basedOn w:val="832"/>
    <w:rPr>
      <w:rFonts w:ascii="OpenSymbol" w:hAnsi="OpenSymbol" w:cs="OpenSymbol"/>
    </w:rPr>
  </w:style>
  <w:style w:type="character" w:styleId="1386" w:customStyle="1">
    <w:name w:val="T14"/>
    <w:basedOn w:val="832"/>
    <w:rPr>
      <w:rFonts w:ascii="OpenSymbol" w:hAnsi="OpenSymbol" w:cs="OpenSymbol"/>
    </w:rPr>
  </w:style>
  <w:style w:type="character" w:styleId="1387" w:customStyle="1">
    <w:name w:val="T15"/>
    <w:basedOn w:val="832"/>
    <w:rPr>
      <w:rFonts w:ascii="OpenSymbol" w:hAnsi="OpenSymbol" w:cs="OpenSymbol"/>
    </w:rPr>
  </w:style>
  <w:style w:type="character" w:styleId="1388" w:customStyle="1">
    <w:name w:val="T16"/>
    <w:basedOn w:val="832"/>
    <w:rPr>
      <w:rFonts w:ascii="OpenSymbol" w:hAnsi="OpenSymbol" w:cs="OpenSymbol"/>
    </w:rPr>
  </w:style>
  <w:style w:type="character" w:styleId="1389" w:customStyle="1">
    <w:name w:val="T17"/>
    <w:basedOn w:val="832"/>
    <w:rPr>
      <w:rFonts w:ascii="OpenSymbol" w:hAnsi="OpenSymbol" w:cs="OpenSymbol"/>
    </w:rPr>
  </w:style>
  <w:style w:type="character" w:styleId="1390" w:customStyle="1">
    <w:name w:val="T18"/>
    <w:basedOn w:val="832"/>
    <w:rPr>
      <w:rFonts w:ascii="OpenSymbol" w:hAnsi="OpenSymbol" w:cs="OpenSymbol"/>
    </w:rPr>
  </w:style>
  <w:style w:type="character" w:styleId="1391" w:customStyle="1">
    <w:name w:val="T19"/>
    <w:basedOn w:val="832"/>
    <w:rPr>
      <w:rFonts w:ascii="OpenSymbol" w:hAnsi="OpenSymbol" w:cs="OpenSymbol"/>
    </w:rPr>
  </w:style>
  <w:style w:type="character" w:styleId="1392" w:customStyle="1">
    <w:name w:val="T20"/>
    <w:basedOn w:val="832"/>
    <w:rPr>
      <w:rFonts w:ascii="OpenSymbol" w:hAnsi="OpenSymbol" w:cs="OpenSymbol"/>
    </w:rPr>
  </w:style>
  <w:style w:type="character" w:styleId="1393" w:customStyle="1">
    <w:name w:val="T21"/>
    <w:basedOn w:val="832"/>
    <w:rPr>
      <w:rFonts w:ascii="OpenSymbol" w:hAnsi="OpenSymbol" w:cs="OpenSymbol"/>
    </w:rPr>
  </w:style>
  <w:style w:type="character" w:styleId="1394" w:customStyle="1">
    <w:name w:val="T22"/>
    <w:basedOn w:val="832"/>
    <w:rPr>
      <w:rFonts w:ascii="OpenSymbol" w:hAnsi="OpenSymbol" w:cs="OpenSymbol"/>
    </w:rPr>
  </w:style>
  <w:style w:type="character" w:styleId="1395" w:customStyle="1">
    <w:name w:val="T23"/>
    <w:basedOn w:val="832"/>
    <w:rPr>
      <w:rFonts w:ascii="OpenSymbol" w:hAnsi="OpenSymbol" w:cs="OpenSymbol"/>
    </w:rPr>
  </w:style>
  <w:style w:type="character" w:styleId="1396" w:customStyle="1">
    <w:name w:val="T24"/>
    <w:basedOn w:val="832"/>
    <w:rPr>
      <w:rFonts w:ascii="OpenSymbol" w:hAnsi="OpenSymbol" w:cs="OpenSymbol"/>
    </w:rPr>
  </w:style>
  <w:style w:type="character" w:styleId="1397" w:customStyle="1">
    <w:name w:val="T25"/>
    <w:basedOn w:val="832"/>
    <w:rPr>
      <w:rFonts w:ascii="OpenSymbol" w:hAnsi="OpenSymbol" w:cs="OpenSymbol"/>
    </w:rPr>
  </w:style>
  <w:style w:type="character" w:styleId="1398" w:customStyle="1">
    <w:name w:val="T26"/>
    <w:basedOn w:val="832"/>
    <w:rPr>
      <w:rFonts w:ascii="OpenSymbol" w:hAnsi="OpenSymbol" w:cs="OpenSymbol"/>
    </w:rPr>
  </w:style>
  <w:style w:type="character" w:styleId="1399" w:customStyle="1">
    <w:name w:val="T27"/>
    <w:basedOn w:val="832"/>
    <w:rPr>
      <w:rFonts w:ascii="OpenSymbol" w:hAnsi="OpenSymbol" w:cs="OpenSymbol"/>
    </w:rPr>
  </w:style>
  <w:style w:type="character" w:styleId="1400" w:customStyle="1">
    <w:name w:val="T28"/>
    <w:basedOn w:val="832"/>
    <w:rPr>
      <w:rFonts w:ascii="OpenSymbol" w:hAnsi="OpenSymbol" w:cs="OpenSymbol"/>
    </w:rPr>
  </w:style>
  <w:style w:type="character" w:styleId="1401" w:customStyle="1">
    <w:name w:val="T29"/>
    <w:basedOn w:val="832"/>
    <w:rPr>
      <w:rFonts w:ascii="OpenSymbol" w:hAnsi="OpenSymbol" w:cs="OpenSymbol"/>
    </w:rPr>
  </w:style>
  <w:style w:type="character" w:styleId="1402" w:customStyle="1">
    <w:name w:val="T30"/>
    <w:basedOn w:val="832"/>
    <w:rPr>
      <w:rFonts w:ascii="OpenSymbol" w:hAnsi="OpenSymbol" w:cs="OpenSymbol"/>
    </w:rPr>
  </w:style>
  <w:style w:type="character" w:styleId="1403" w:customStyle="1">
    <w:name w:val="T31"/>
    <w:basedOn w:val="832"/>
    <w:rPr>
      <w:rFonts w:ascii="OpenSymbol" w:hAnsi="OpenSymbol" w:cs="OpenSymbol"/>
    </w:rPr>
  </w:style>
  <w:style w:type="character" w:styleId="1404" w:customStyle="1">
    <w:name w:val="T32"/>
    <w:basedOn w:val="832"/>
    <w:rPr>
      <w:rFonts w:ascii="OpenSymbol" w:hAnsi="OpenSymbol" w:cs="OpenSymbol"/>
    </w:rPr>
  </w:style>
  <w:style w:type="character" w:styleId="1405" w:customStyle="1">
    <w:name w:val="T33"/>
    <w:basedOn w:val="832"/>
    <w:rPr>
      <w:rFonts w:ascii="OpenSymbol" w:hAnsi="OpenSymbol" w:cs="OpenSymbol"/>
    </w:rPr>
  </w:style>
  <w:style w:type="character" w:styleId="1406" w:customStyle="1">
    <w:name w:val="T34"/>
    <w:basedOn w:val="832"/>
    <w:rPr>
      <w:rFonts w:ascii="OpenSymbol" w:hAnsi="OpenSymbol" w:cs="OpenSymbol"/>
    </w:rPr>
  </w:style>
  <w:style w:type="character" w:styleId="1407" w:customStyle="1">
    <w:name w:val="T35"/>
    <w:basedOn w:val="832"/>
    <w:rPr>
      <w:rFonts w:ascii="OpenSymbol" w:hAnsi="OpenSymbol" w:cs="OpenSymbol"/>
    </w:rPr>
  </w:style>
  <w:style w:type="character" w:styleId="1408" w:customStyle="1">
    <w:name w:val="T36"/>
    <w:basedOn w:val="832"/>
    <w:rPr>
      <w:rFonts w:ascii="OpenSymbol" w:hAnsi="OpenSymbol" w:cs="OpenSymbol"/>
    </w:rPr>
  </w:style>
  <w:style w:type="character" w:styleId="1409" w:customStyle="1">
    <w:name w:val="T37"/>
    <w:basedOn w:val="832"/>
    <w:rPr>
      <w:rFonts w:ascii="OpenSymbol" w:hAnsi="OpenSymbol" w:cs="OpenSymbol"/>
    </w:rPr>
  </w:style>
  <w:style w:type="character" w:styleId="1410" w:customStyle="1">
    <w:name w:val="T38"/>
    <w:basedOn w:val="832"/>
    <w:rPr>
      <w:rFonts w:ascii="OpenSymbol" w:hAnsi="OpenSymbol" w:cs="OpenSymbol"/>
    </w:rPr>
  </w:style>
  <w:style w:type="character" w:styleId="1411" w:customStyle="1">
    <w:name w:val="T39"/>
    <w:basedOn w:val="832"/>
    <w:rPr>
      <w:rFonts w:ascii="OpenSymbol" w:hAnsi="OpenSymbol" w:cs="OpenSymbol"/>
    </w:rPr>
  </w:style>
  <w:style w:type="character" w:styleId="1412" w:customStyle="1">
    <w:name w:val="T40"/>
    <w:basedOn w:val="832"/>
    <w:rPr>
      <w:rFonts w:ascii="OpenSymbol" w:hAnsi="OpenSymbol" w:cs="OpenSymbol"/>
    </w:rPr>
  </w:style>
  <w:style w:type="character" w:styleId="1413" w:customStyle="1">
    <w:name w:val="T41"/>
    <w:basedOn w:val="832"/>
    <w:rPr>
      <w:rFonts w:ascii="OpenSymbol" w:hAnsi="OpenSymbol" w:cs="OpenSymbol"/>
    </w:rPr>
  </w:style>
  <w:style w:type="character" w:styleId="1414" w:customStyle="1">
    <w:name w:val="T42"/>
    <w:basedOn w:val="832"/>
    <w:rPr>
      <w:rFonts w:ascii="OpenSymbol" w:hAnsi="OpenSymbol" w:cs="OpenSymbol"/>
    </w:rPr>
  </w:style>
  <w:style w:type="character" w:styleId="1415" w:customStyle="1">
    <w:name w:val="T43"/>
    <w:basedOn w:val="832"/>
    <w:rPr>
      <w:rFonts w:ascii="OpenSymbol" w:hAnsi="OpenSymbol" w:cs="OpenSymbol"/>
    </w:rPr>
  </w:style>
  <w:style w:type="character" w:styleId="1416" w:customStyle="1">
    <w:name w:val="T44"/>
    <w:basedOn w:val="832"/>
    <w:rPr>
      <w:rFonts w:ascii="OpenSymbol" w:hAnsi="OpenSymbol" w:cs="OpenSymbol"/>
    </w:rPr>
  </w:style>
  <w:style w:type="character" w:styleId="1417" w:customStyle="1">
    <w:name w:val="T45"/>
    <w:basedOn w:val="832"/>
    <w:rPr>
      <w:rFonts w:ascii="OpenSymbol" w:hAnsi="OpenSymbol" w:cs="OpenSymbol"/>
    </w:rPr>
  </w:style>
  <w:style w:type="character" w:styleId="1418" w:customStyle="1">
    <w:name w:val="T46"/>
    <w:basedOn w:val="832"/>
    <w:rPr>
      <w:rFonts w:ascii="OpenSymbol" w:hAnsi="OpenSymbol" w:cs="OpenSymbol"/>
    </w:rPr>
  </w:style>
  <w:style w:type="character" w:styleId="1419" w:customStyle="1">
    <w:name w:val="T47"/>
    <w:basedOn w:val="832"/>
    <w:rPr>
      <w:rFonts w:ascii="OpenSymbol" w:hAnsi="OpenSymbol" w:cs="OpenSymbol"/>
    </w:rPr>
  </w:style>
  <w:style w:type="character" w:styleId="1420" w:customStyle="1">
    <w:name w:val="T48"/>
    <w:basedOn w:val="832"/>
    <w:rPr>
      <w:rFonts w:ascii="OpenSymbol" w:hAnsi="OpenSymbol" w:cs="OpenSymbol"/>
    </w:rPr>
  </w:style>
  <w:style w:type="character" w:styleId="1421" w:customStyle="1">
    <w:name w:val="T49"/>
    <w:basedOn w:val="832"/>
    <w:rPr>
      <w:rFonts w:ascii="OpenSymbol" w:hAnsi="OpenSymbol" w:cs="OpenSymbol"/>
    </w:rPr>
  </w:style>
  <w:style w:type="character" w:styleId="1422" w:customStyle="1">
    <w:name w:val="T50"/>
    <w:basedOn w:val="832"/>
    <w:rPr>
      <w:rFonts w:ascii="OpenSymbol" w:hAnsi="OpenSymbol" w:cs="OpenSymbol"/>
    </w:rPr>
  </w:style>
  <w:style w:type="character" w:styleId="1423" w:customStyle="1">
    <w:name w:val="T51"/>
    <w:basedOn w:val="832"/>
    <w:rPr>
      <w:rFonts w:ascii="OpenSymbol" w:hAnsi="OpenSymbol" w:cs="OpenSymbol"/>
    </w:rPr>
  </w:style>
  <w:style w:type="character" w:styleId="1424" w:customStyle="1">
    <w:name w:val="T52"/>
    <w:basedOn w:val="832"/>
    <w:rPr>
      <w:rFonts w:ascii="StarSymbol" w:hAnsi="StarSymbol" w:cs="StarSymbol"/>
    </w:rPr>
  </w:style>
  <w:style w:type="character" w:styleId="1425" w:customStyle="1">
    <w:name w:val="T53"/>
    <w:basedOn w:val="832"/>
    <w:rPr>
      <w:rFonts w:ascii="StarSymbol" w:hAnsi="StarSymbol" w:cs="StarSymbol"/>
    </w:rPr>
  </w:style>
  <w:style w:type="character" w:styleId="1426" w:customStyle="1">
    <w:name w:val="T54"/>
    <w:basedOn w:val="832"/>
    <w:rPr>
      <w:rFonts w:ascii="StarSymbol" w:hAnsi="StarSymbol" w:cs="StarSymbol"/>
    </w:rPr>
  </w:style>
  <w:style w:type="character" w:styleId="1427" w:customStyle="1">
    <w:name w:val="T55"/>
    <w:basedOn w:val="832"/>
    <w:rPr>
      <w:rFonts w:ascii="StarSymbol" w:hAnsi="StarSymbol" w:cs="StarSymbol"/>
    </w:rPr>
  </w:style>
  <w:style w:type="character" w:styleId="1428" w:customStyle="1">
    <w:name w:val="T56"/>
    <w:basedOn w:val="832"/>
    <w:rPr>
      <w:rFonts w:ascii="StarSymbol" w:hAnsi="StarSymbol" w:cs="StarSymbol"/>
    </w:rPr>
  </w:style>
  <w:style w:type="character" w:styleId="1429" w:customStyle="1">
    <w:name w:val="T57"/>
    <w:basedOn w:val="832"/>
    <w:rPr>
      <w:rFonts w:ascii="StarSymbol" w:hAnsi="StarSymbol" w:cs="StarSymbol"/>
    </w:rPr>
  </w:style>
  <w:style w:type="character" w:styleId="1430" w:customStyle="1">
    <w:name w:val="T58"/>
    <w:basedOn w:val="832"/>
    <w:rPr>
      <w:rFonts w:ascii="StarSymbol" w:hAnsi="StarSymbol" w:cs="StarSymbol"/>
    </w:rPr>
  </w:style>
  <w:style w:type="character" w:styleId="1431" w:customStyle="1">
    <w:name w:val="T59"/>
    <w:basedOn w:val="832"/>
    <w:rPr>
      <w:rFonts w:ascii="StarSymbol" w:hAnsi="StarSymbol" w:cs="StarSymbol"/>
    </w:rPr>
  </w:style>
  <w:style w:type="character" w:styleId="1432" w:customStyle="1">
    <w:name w:val="T60"/>
    <w:basedOn w:val="832"/>
    <w:rPr>
      <w:rFonts w:ascii="StarSymbol" w:hAnsi="StarSymbol" w:cs="StarSymbol"/>
    </w:rPr>
  </w:style>
  <w:style w:type="numbering" w:styleId="1433" w:default="1">
    <w:name w:val="No List"/>
    <w:uiPriority w:val="99"/>
    <w:semiHidden/>
    <w:unhideWhenUsed/>
  </w:style>
  <w:style w:type="table" w:styleId="143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hyperlink" Target="https://creativecommons.org/licenses/by-sa/4.0/" TargetMode="External"/><Relationship Id="rId12" Type="http://schemas.openxmlformats.org/officeDocument/2006/relationships/image" Target="media/image2.png"/><Relationship Id="rId13" Type="http://schemas.openxmlformats.org/officeDocument/2006/relationships/image" Target="media/image3.png"/><Relationship Id="rId14" Type="http://schemas.openxmlformats.org/officeDocument/2006/relationships/image" Target="media/image4.png"/><Relationship Id="rId15" Type="http://schemas.openxmlformats.org/officeDocument/2006/relationships/image" Target="media/image5.png"/><Relationship Id="rId16" Type="http://schemas.openxmlformats.org/officeDocument/2006/relationships/image" Target="media/image6.png"/><Relationship Id="rId17" Type="http://schemas.openxmlformats.org/officeDocument/2006/relationships/image" Target="media/image7.png"/><Relationship Id="rId18" Type="http://schemas.openxmlformats.org/officeDocument/2006/relationships/image" Target="media/image8.png"/><Relationship Id="rId19" Type="http://schemas.openxmlformats.org/officeDocument/2006/relationships/image" Target="media/image9.png"/><Relationship Id="rId20" Type="http://schemas.openxmlformats.org/officeDocument/2006/relationships/hyperlink" Target="https://lehrerfortbildung-bw.de/lfb_server/verfahren/zusammenarbeit/taskcards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onlyoffice/7.3.3.49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Mareike Baumgärtner</cp:lastModifiedBy>
  <cp:revision>3</cp:revision>
  <dcterms:modified xsi:type="dcterms:W3CDTF">2025-01-20T11:39:14Z</dcterms:modified>
</cp:coreProperties>
</file>